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F1A" w:rsidRDefault="00B15F1A">
      <w:pPr>
        <w:rPr>
          <w:rFonts w:ascii="Times New Roman" w:hAnsi="Times New Roman" w:cs="Times New Roman"/>
          <w:b/>
          <w:sz w:val="28"/>
          <w:szCs w:val="28"/>
        </w:rPr>
      </w:pPr>
    </w:p>
    <w:p w:rsidR="00B15F1A" w:rsidRDefault="00B15F1A">
      <w:pPr>
        <w:rPr>
          <w:rFonts w:ascii="Times New Roman" w:hAnsi="Times New Roman" w:cs="Times New Roman"/>
          <w:b/>
          <w:sz w:val="28"/>
          <w:szCs w:val="28"/>
        </w:rPr>
      </w:pPr>
    </w:p>
    <w:p w:rsidR="00ED2E51" w:rsidRDefault="00ED2E51">
      <w:pPr>
        <w:rPr>
          <w:rFonts w:ascii="Times New Roman" w:hAnsi="Times New Roman" w:cs="Times New Roman"/>
          <w:b/>
          <w:sz w:val="28"/>
          <w:szCs w:val="28"/>
        </w:rPr>
      </w:pPr>
    </w:p>
    <w:p w:rsidR="00ED2E51" w:rsidRDefault="00ED2E51">
      <w:pPr>
        <w:rPr>
          <w:rFonts w:ascii="Times New Roman" w:hAnsi="Times New Roman" w:cs="Times New Roman"/>
          <w:b/>
          <w:sz w:val="28"/>
          <w:szCs w:val="28"/>
        </w:rPr>
      </w:pPr>
    </w:p>
    <w:p w:rsidR="00B15F1A" w:rsidRDefault="00B15F1A" w:rsidP="00B15F1A">
      <w:pPr>
        <w:jc w:val="center"/>
        <w:rPr>
          <w:rFonts w:ascii="Times New Roman" w:hAnsi="Times New Roman" w:cs="Times New Roman"/>
          <w:b/>
          <w:sz w:val="28"/>
          <w:szCs w:val="28"/>
        </w:rPr>
      </w:pPr>
      <w:r>
        <w:rPr>
          <w:rFonts w:ascii="Times New Roman" w:hAnsi="Times New Roman" w:cs="Times New Roman"/>
          <w:b/>
          <w:sz w:val="28"/>
          <w:szCs w:val="28"/>
        </w:rPr>
        <w:t>Obec Temeš</w:t>
      </w:r>
    </w:p>
    <w:p w:rsidR="00B15F1A" w:rsidRDefault="00B15F1A">
      <w:pPr>
        <w:rPr>
          <w:rFonts w:ascii="Times New Roman" w:hAnsi="Times New Roman" w:cs="Times New Roman"/>
          <w:b/>
          <w:sz w:val="28"/>
          <w:szCs w:val="28"/>
        </w:rPr>
      </w:pPr>
    </w:p>
    <w:p w:rsidR="00B15F1A" w:rsidRDefault="00B15F1A">
      <w:pPr>
        <w:rPr>
          <w:rFonts w:ascii="Times New Roman" w:hAnsi="Times New Roman" w:cs="Times New Roman"/>
          <w:b/>
          <w:sz w:val="28"/>
          <w:szCs w:val="28"/>
        </w:rPr>
      </w:pPr>
    </w:p>
    <w:p w:rsidR="00B15F1A" w:rsidRDefault="00B15F1A">
      <w:pPr>
        <w:rPr>
          <w:rFonts w:ascii="Times New Roman" w:hAnsi="Times New Roman" w:cs="Times New Roman"/>
          <w:b/>
          <w:sz w:val="28"/>
          <w:szCs w:val="28"/>
        </w:rPr>
      </w:pPr>
    </w:p>
    <w:p w:rsidR="00B15F1A" w:rsidRDefault="00B15F1A">
      <w:pPr>
        <w:rPr>
          <w:rFonts w:ascii="Times New Roman" w:hAnsi="Times New Roman" w:cs="Times New Roman"/>
          <w:b/>
          <w:sz w:val="28"/>
          <w:szCs w:val="28"/>
        </w:rPr>
      </w:pPr>
    </w:p>
    <w:p w:rsidR="00B15F1A" w:rsidRDefault="00B15F1A">
      <w:pPr>
        <w:rPr>
          <w:rFonts w:ascii="Times New Roman" w:hAnsi="Times New Roman" w:cs="Times New Roman"/>
          <w:b/>
          <w:sz w:val="28"/>
          <w:szCs w:val="28"/>
        </w:rPr>
      </w:pPr>
    </w:p>
    <w:p w:rsidR="00B15F1A" w:rsidRDefault="00B15F1A">
      <w:pPr>
        <w:rPr>
          <w:rFonts w:ascii="Times New Roman" w:hAnsi="Times New Roman" w:cs="Times New Roman"/>
          <w:b/>
          <w:sz w:val="28"/>
          <w:szCs w:val="28"/>
        </w:rPr>
      </w:pPr>
    </w:p>
    <w:p w:rsidR="00B15F1A" w:rsidRDefault="00B15F1A">
      <w:pPr>
        <w:rPr>
          <w:rFonts w:ascii="Times New Roman" w:hAnsi="Times New Roman" w:cs="Times New Roman"/>
          <w:b/>
          <w:sz w:val="28"/>
          <w:szCs w:val="28"/>
        </w:rPr>
      </w:pPr>
    </w:p>
    <w:p w:rsidR="00B15F1A" w:rsidRDefault="00B15F1A" w:rsidP="00B15F1A">
      <w:pPr>
        <w:jc w:val="center"/>
        <w:rPr>
          <w:rFonts w:ascii="Times New Roman" w:hAnsi="Times New Roman" w:cs="Times New Roman"/>
          <w:b/>
          <w:sz w:val="28"/>
          <w:szCs w:val="28"/>
        </w:rPr>
      </w:pPr>
    </w:p>
    <w:p w:rsidR="00757902" w:rsidRPr="00B15F1A" w:rsidRDefault="00757902" w:rsidP="00B15F1A">
      <w:pPr>
        <w:jc w:val="center"/>
        <w:rPr>
          <w:rFonts w:ascii="Times New Roman" w:hAnsi="Times New Roman" w:cs="Times New Roman"/>
          <w:b/>
          <w:sz w:val="28"/>
          <w:szCs w:val="28"/>
        </w:rPr>
      </w:pPr>
      <w:r w:rsidRPr="00B15F1A">
        <w:rPr>
          <w:rFonts w:ascii="Times New Roman" w:hAnsi="Times New Roman" w:cs="Times New Roman"/>
          <w:b/>
          <w:sz w:val="28"/>
          <w:szCs w:val="28"/>
        </w:rPr>
        <w:t>Zásady hospodárenia a nak</w:t>
      </w:r>
      <w:r w:rsidR="00B15F1A" w:rsidRPr="00B15F1A">
        <w:rPr>
          <w:rFonts w:ascii="Times New Roman" w:hAnsi="Times New Roman" w:cs="Times New Roman"/>
          <w:b/>
          <w:sz w:val="28"/>
          <w:szCs w:val="28"/>
        </w:rPr>
        <w:t>ladania s majetkom obce Temeš</w:t>
      </w:r>
    </w:p>
    <w:p w:rsidR="00B15F1A" w:rsidRDefault="00B15F1A">
      <w:pPr>
        <w:rPr>
          <w:rFonts w:ascii="Times New Roman" w:hAnsi="Times New Roman" w:cs="Times New Roman"/>
          <w:sz w:val="24"/>
          <w:szCs w:val="24"/>
        </w:rPr>
      </w:pPr>
    </w:p>
    <w:p w:rsidR="00B15F1A" w:rsidRDefault="00B15F1A">
      <w:pPr>
        <w:rPr>
          <w:rFonts w:ascii="Times New Roman" w:hAnsi="Times New Roman" w:cs="Times New Roman"/>
          <w:sz w:val="24"/>
          <w:szCs w:val="24"/>
        </w:rPr>
      </w:pPr>
    </w:p>
    <w:p w:rsidR="00B15F1A" w:rsidRDefault="00B15F1A">
      <w:pPr>
        <w:rPr>
          <w:rFonts w:ascii="Times New Roman" w:hAnsi="Times New Roman" w:cs="Times New Roman"/>
          <w:sz w:val="24"/>
          <w:szCs w:val="24"/>
        </w:rPr>
      </w:pPr>
    </w:p>
    <w:p w:rsidR="00B15F1A" w:rsidRDefault="00B15F1A">
      <w:pPr>
        <w:rPr>
          <w:rFonts w:ascii="Times New Roman" w:hAnsi="Times New Roman" w:cs="Times New Roman"/>
          <w:sz w:val="24"/>
          <w:szCs w:val="24"/>
        </w:rPr>
      </w:pPr>
    </w:p>
    <w:p w:rsidR="00ED2E51" w:rsidRDefault="00ED2E51">
      <w:pPr>
        <w:rPr>
          <w:rFonts w:ascii="Times New Roman" w:hAnsi="Times New Roman" w:cs="Times New Roman"/>
          <w:sz w:val="24"/>
          <w:szCs w:val="24"/>
        </w:rPr>
      </w:pPr>
    </w:p>
    <w:p w:rsidR="00ED2E51" w:rsidRDefault="00ED2E51">
      <w:pPr>
        <w:rPr>
          <w:rFonts w:ascii="Times New Roman" w:hAnsi="Times New Roman" w:cs="Times New Roman"/>
          <w:sz w:val="24"/>
          <w:szCs w:val="24"/>
        </w:rPr>
      </w:pPr>
    </w:p>
    <w:p w:rsidR="00ED2E51" w:rsidRDefault="00ED2E51">
      <w:pPr>
        <w:rPr>
          <w:rFonts w:ascii="Times New Roman" w:hAnsi="Times New Roman" w:cs="Times New Roman"/>
          <w:sz w:val="24"/>
          <w:szCs w:val="24"/>
        </w:rPr>
      </w:pPr>
    </w:p>
    <w:p w:rsidR="00ED2E51" w:rsidRDefault="00ED2E51">
      <w:pPr>
        <w:rPr>
          <w:rFonts w:ascii="Times New Roman" w:hAnsi="Times New Roman" w:cs="Times New Roman"/>
          <w:sz w:val="24"/>
          <w:szCs w:val="24"/>
        </w:rPr>
      </w:pPr>
    </w:p>
    <w:p w:rsidR="00ED2E51" w:rsidRDefault="00ED2E51">
      <w:pPr>
        <w:rPr>
          <w:rFonts w:ascii="Times New Roman" w:hAnsi="Times New Roman" w:cs="Times New Roman"/>
          <w:sz w:val="24"/>
          <w:szCs w:val="24"/>
        </w:rPr>
      </w:pPr>
    </w:p>
    <w:p w:rsidR="00B15F1A" w:rsidRDefault="00B15F1A">
      <w:pPr>
        <w:rPr>
          <w:rFonts w:ascii="Times New Roman" w:hAnsi="Times New Roman" w:cs="Times New Roman"/>
          <w:sz w:val="24"/>
          <w:szCs w:val="24"/>
        </w:rPr>
      </w:pPr>
    </w:p>
    <w:p w:rsidR="00B15F1A" w:rsidRDefault="00B15F1A" w:rsidP="00ED2E51">
      <w:pPr>
        <w:jc w:val="center"/>
        <w:rPr>
          <w:rFonts w:ascii="Times New Roman" w:hAnsi="Times New Roman" w:cs="Times New Roman"/>
          <w:sz w:val="24"/>
          <w:szCs w:val="24"/>
        </w:rPr>
      </w:pPr>
    </w:p>
    <w:p w:rsidR="00B15F1A" w:rsidRDefault="00ED2E51" w:rsidP="00ED2E51">
      <w:pPr>
        <w:jc w:val="center"/>
        <w:rPr>
          <w:rFonts w:ascii="Times New Roman" w:hAnsi="Times New Roman" w:cs="Times New Roman"/>
          <w:sz w:val="24"/>
          <w:szCs w:val="24"/>
        </w:rPr>
      </w:pPr>
      <w:r>
        <w:rPr>
          <w:rFonts w:ascii="Times New Roman" w:hAnsi="Times New Roman" w:cs="Times New Roman"/>
          <w:sz w:val="24"/>
          <w:szCs w:val="24"/>
        </w:rPr>
        <w:t>Temeš 2022</w:t>
      </w:r>
    </w:p>
    <w:p w:rsidR="00ED2E51" w:rsidRDefault="00ED2E51">
      <w:pPr>
        <w:rPr>
          <w:rFonts w:ascii="Times New Roman" w:hAnsi="Times New Roman" w:cs="Times New Roman"/>
          <w:sz w:val="24"/>
          <w:szCs w:val="24"/>
        </w:rPr>
      </w:pPr>
    </w:p>
    <w:p w:rsidR="00757902" w:rsidRPr="00B15F1A" w:rsidRDefault="00ED2E51">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57902" w:rsidRPr="00B15F1A">
        <w:rPr>
          <w:rFonts w:ascii="Times New Roman" w:hAnsi="Times New Roman" w:cs="Times New Roman"/>
          <w:sz w:val="24"/>
          <w:szCs w:val="24"/>
        </w:rPr>
        <w:t>Ob</w:t>
      </w:r>
      <w:r w:rsidR="00B15F1A">
        <w:rPr>
          <w:rFonts w:ascii="Times New Roman" w:hAnsi="Times New Roman" w:cs="Times New Roman"/>
          <w:sz w:val="24"/>
          <w:szCs w:val="24"/>
        </w:rPr>
        <w:t>ecné zastupiteľstvo v Temeši</w:t>
      </w:r>
      <w:r w:rsidR="00757902" w:rsidRPr="00B15F1A">
        <w:rPr>
          <w:rFonts w:ascii="Times New Roman" w:hAnsi="Times New Roman" w:cs="Times New Roman"/>
          <w:sz w:val="24"/>
          <w:szCs w:val="24"/>
        </w:rPr>
        <w:t xml:space="preserve"> na základe ustanovenia § 11 ods. 4 písm. a) zákona č. 369/1990 Zb. o obecnom zriadení a § 9 ods. 1 zákona č. 138/1991 Zb. o majetku obcí určuje tieto zásady hospodárenia a nak</w:t>
      </w:r>
      <w:r w:rsidR="00B15F1A">
        <w:rPr>
          <w:rFonts w:ascii="Times New Roman" w:hAnsi="Times New Roman" w:cs="Times New Roman"/>
          <w:sz w:val="24"/>
          <w:szCs w:val="24"/>
        </w:rPr>
        <w:t>ladania s majetkom obce Temeš</w:t>
      </w:r>
      <w:r w:rsidR="00757902" w:rsidRPr="00B15F1A">
        <w:rPr>
          <w:rFonts w:ascii="Times New Roman" w:hAnsi="Times New Roman" w:cs="Times New Roman"/>
          <w:sz w:val="24"/>
          <w:szCs w:val="24"/>
        </w:rPr>
        <w:t xml:space="preserve"> (v texte ďalej ako „obec“). </w:t>
      </w:r>
    </w:p>
    <w:p w:rsidR="00757902" w:rsidRPr="00B15F1A" w:rsidRDefault="00757902" w:rsidP="00B15F1A">
      <w:pPr>
        <w:pStyle w:val="Bezriadkovania"/>
        <w:jc w:val="center"/>
        <w:rPr>
          <w:rFonts w:ascii="Times New Roman" w:hAnsi="Times New Roman" w:cs="Times New Roman"/>
          <w:b/>
          <w:sz w:val="24"/>
          <w:szCs w:val="24"/>
        </w:rPr>
      </w:pPr>
      <w:r w:rsidRPr="00B15F1A">
        <w:rPr>
          <w:rFonts w:ascii="Times New Roman" w:hAnsi="Times New Roman" w:cs="Times New Roman"/>
          <w:b/>
          <w:sz w:val="24"/>
          <w:szCs w:val="24"/>
        </w:rPr>
        <w:t>Článok 1</w:t>
      </w:r>
    </w:p>
    <w:p w:rsidR="00757902" w:rsidRDefault="00757902" w:rsidP="00B15F1A">
      <w:pPr>
        <w:pStyle w:val="Bezriadkovania"/>
        <w:jc w:val="center"/>
        <w:rPr>
          <w:rFonts w:ascii="Times New Roman" w:hAnsi="Times New Roman" w:cs="Times New Roman"/>
          <w:b/>
          <w:sz w:val="24"/>
          <w:szCs w:val="24"/>
        </w:rPr>
      </w:pPr>
      <w:r w:rsidRPr="00B15F1A">
        <w:rPr>
          <w:rFonts w:ascii="Times New Roman" w:hAnsi="Times New Roman" w:cs="Times New Roman"/>
          <w:b/>
          <w:sz w:val="24"/>
          <w:szCs w:val="24"/>
        </w:rPr>
        <w:t>Vymedzenie pojmov</w:t>
      </w:r>
    </w:p>
    <w:p w:rsidR="00B15F1A" w:rsidRPr="00B15F1A" w:rsidRDefault="00B15F1A" w:rsidP="00B15F1A">
      <w:pPr>
        <w:pStyle w:val="Bezriadkovania"/>
        <w:jc w:val="center"/>
        <w:rPr>
          <w:rFonts w:ascii="Times New Roman" w:hAnsi="Times New Roman" w:cs="Times New Roman"/>
          <w:b/>
          <w:sz w:val="24"/>
          <w:szCs w:val="24"/>
        </w:rPr>
      </w:pPr>
    </w:p>
    <w:p w:rsid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(1) Majetok obce tvoria nehnuteľné veci a hnuteľné veci vrátane finančných prostriedkov, ako aj pohľadávky a iné majetkové práva, ktoré sú vo vlastníctve obce podľa zákona č. 138/1991 Zb. o majetku obcí alebo ktoré nadobudne obec do vlastníctva prechodom z majetku Slovenskej republiky na základe tohto zákona alebo osobitného predpisu, alebo vlastnou činnosťou. </w:t>
      </w:r>
    </w:p>
    <w:p w:rsid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(2) Prebytočným je majetok obce, ktorý obec prostredníctvom svojich orgánov alebo správcov trvale nepoužíva na plnenia svojich úloh. Prebytočný majetok môže obec dať do nájmu, výnimočne aj výpožičky alebo tento odpredať. </w:t>
      </w:r>
    </w:p>
    <w:p w:rsidR="00B15F1A"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(3) Neupotrebiteľným je majetok obce, ktorý pre svoje úplné opotrebovanie, poškodenie, zastaranosť alebo nehospodárnosť nemôže už slúžiť svojmu pôvodnému účelu. </w:t>
      </w:r>
    </w:p>
    <w:p w:rsidR="00757902" w:rsidRPr="00B15F1A" w:rsidRDefault="00757902" w:rsidP="00B15F1A">
      <w:pPr>
        <w:pStyle w:val="Bezriadkovania"/>
        <w:jc w:val="center"/>
        <w:rPr>
          <w:rFonts w:ascii="Times New Roman" w:hAnsi="Times New Roman" w:cs="Times New Roman"/>
          <w:b/>
          <w:sz w:val="24"/>
          <w:szCs w:val="24"/>
        </w:rPr>
      </w:pPr>
      <w:r w:rsidRPr="00B15F1A">
        <w:rPr>
          <w:rFonts w:ascii="Times New Roman" w:hAnsi="Times New Roman" w:cs="Times New Roman"/>
          <w:b/>
          <w:sz w:val="24"/>
          <w:szCs w:val="24"/>
        </w:rPr>
        <w:t>Článok 2</w:t>
      </w:r>
    </w:p>
    <w:p w:rsidR="00757902" w:rsidRDefault="00757902" w:rsidP="00B15F1A">
      <w:pPr>
        <w:pStyle w:val="Bezriadkovania"/>
        <w:jc w:val="center"/>
        <w:rPr>
          <w:rFonts w:ascii="Times New Roman" w:hAnsi="Times New Roman" w:cs="Times New Roman"/>
          <w:b/>
          <w:sz w:val="24"/>
          <w:szCs w:val="24"/>
        </w:rPr>
      </w:pPr>
      <w:r w:rsidRPr="00B15F1A">
        <w:rPr>
          <w:rFonts w:ascii="Times New Roman" w:hAnsi="Times New Roman" w:cs="Times New Roman"/>
          <w:b/>
          <w:sz w:val="24"/>
          <w:szCs w:val="24"/>
        </w:rPr>
        <w:t>Vymedzenie kompetencií pri nakladaní s majetkom obce</w:t>
      </w:r>
    </w:p>
    <w:p w:rsidR="00B15F1A" w:rsidRPr="00B15F1A" w:rsidRDefault="00B15F1A" w:rsidP="00B15F1A">
      <w:pPr>
        <w:pStyle w:val="Bezriadkovania"/>
        <w:jc w:val="center"/>
        <w:rPr>
          <w:rFonts w:ascii="Times New Roman" w:hAnsi="Times New Roman" w:cs="Times New Roman"/>
          <w:b/>
          <w:sz w:val="24"/>
          <w:szCs w:val="24"/>
        </w:rPr>
      </w:pP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(1) Obecné zastupiteľstvo schvaľuje vždy: </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a) prebytočnosť nehnuteľného majetku obce, </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b) spôsob prevodu vlastníctva nehnuteľného majetku obce vrátane schválenia samotného prevodu na základe právnych úkonov s výnimkou prípadu, ak je obec povinná previesť nehnuteľný majetok podľa osobitného predpisu  (Zákon Národnej rady Slovenskej republiky č. 182/1993 Z. z. o vlastníctve bytov a nebytových priestorov v znení neskorších predpisov), </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c) prevody vlastníctva hnuteľného majetku obce na základe právnych úkonov, ktorého zostatková cena je 3 500 € a viac, </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d) zverenie majetku obce do správy správcovi v prípade hnuteľného majetku nad hodnotu 2 000 € a nehnuteľného majetku, </w:t>
      </w:r>
    </w:p>
    <w:p w:rsidR="00D155F0"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e) prevod správy a zámenu správy medzi správcami majetku obce týkajúce sa nehnuteľného majetku, </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f) prevod správy a zámenu správy medzi správcami majetku obce týkajúce sa hnuteľného majetku nad hodnotu 3 500 €, </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g) odpustenie, odpis, prípadne zníženie pohľadávky obce nad hodnotu 50 €, </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h) vklad majetku obce do majetku obcou zakladaných alebo existujúcich obchodných spoločností a iných právnických osôb,</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i) zmenu účelového určenia majetku obce, ktorý obec nadobudla podľa § 2b ods. 1 a § 2c zákona č. 138/1991 Zb. o majetku obcí a ktorý ku dňu prechodu majetku Slovenskej republiky na obec slúži na výchovno-vzdelávací proces v oblasti vzdelávania a výchovy a činnosti s nimi bezprostredne súvisiace a na zabezpečenie sociálnej pomoci a zdravotnej </w:t>
      </w:r>
      <w:r w:rsidRPr="00B15F1A">
        <w:rPr>
          <w:rFonts w:ascii="Times New Roman" w:hAnsi="Times New Roman" w:cs="Times New Roman"/>
          <w:sz w:val="24"/>
          <w:szCs w:val="24"/>
        </w:rPr>
        <w:lastRenderedPageBreak/>
        <w:t>starostlivosti, taktiež vklad takéhoto majetku do obchodnej spoločnosti alebo jeho použitie na založenie právnickej osoby a prebytočnosť takéhoto majetku, pričom o prebytočnosti alebo neupotrebiteľnosti hnuteľnej veci podľa tohto písmena v hodnote 3 500 € alebo nižšej bude v súlade s § 7a ods. 2 písm. d) zákona o majetku obcí rozhodovať starosta obce1,</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j) nadobudnutie nehnuteľného majetku do vlastníctva obce</w:t>
      </w:r>
      <w:r w:rsidR="00D155F0">
        <w:rPr>
          <w:rFonts w:ascii="Times New Roman" w:hAnsi="Times New Roman" w:cs="Times New Roman"/>
          <w:sz w:val="24"/>
          <w:szCs w:val="24"/>
        </w:rPr>
        <w:t xml:space="preserve"> </w:t>
      </w:r>
      <w:r w:rsidRPr="00B15F1A">
        <w:rPr>
          <w:rFonts w:ascii="Times New Roman" w:hAnsi="Times New Roman" w:cs="Times New Roman"/>
          <w:sz w:val="24"/>
          <w:szCs w:val="24"/>
        </w:rPr>
        <w:t xml:space="preserve">2, </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k) nadobudnutie hnuteľnej veci, ktorej obstarávacia cena je vyššia ako 3 500 € </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l) zriadenie vecného bremena na majetku obce, </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m) nájom nehnuteľného majetku obce, </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n) nájom nehnuteľného majetku obce v prípadoch hodných osobitného zreteľa, a to trojpätinovou väčšinou všetkých poslancov, pričom osobitný zreteľ musí byť zdôvodnený; zámer prenajať majetok je obec povinná zverejniť najmenej na 15 dní pred schvaľovaním nájmu obecným zastupiteľstvom na svojej úradnej tabuli, na svojej internetovej stránke a  na  Centrálnej úradnej elektronickej tabuli (CUET) Ústredného portálu verejnej správy, pričom tento zámer musí byť zverejnený počas celej tejto doby, </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o) koncesné zmluvy na uskutočnenie stavebných prác alebo koncesné zmluvy na poskytnutie služby uzatvorené podľa osobitného predpisu, a to trojpätinovou väčšinou všetkých poslancov </w:t>
      </w:r>
      <w:r w:rsidRPr="00D155F0">
        <w:rPr>
          <w:rFonts w:ascii="Times New Roman" w:hAnsi="Times New Roman" w:cs="Times New Roman"/>
          <w:sz w:val="20"/>
          <w:szCs w:val="20"/>
        </w:rPr>
        <w:t>(Zákon č. 25/2006 Z. z. o verejnom obstarávaní a o zmene a doplnení niektorých zákonov v znení neskorších predpisov),</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p) o schválení zmlúv o dielo, kúpnych zmlúv, mandátnych zmlúv a iných zmlúv s odplatným predmetom plnenia a ich prípadných dodatkov pred ich podpisom oprávnenými osobami a to v prípade, že predmet plnenia podľa týchto zmlúv je vyšší ako 10 000 € bez DPH v jednotlivom prípade, okrem uzatvárania obchodných zmlúv na dodávku energií a vývoze komunálnych odpadov v prospech obce, u ktorých hodnota plnenia môže byť vyššia ako 30 000 € ročného plnenia z každej jednotlivej zmluvy. Iba ojedinele v prípadoch, ktoré neznesú odklad, je starosta obce oprávnený uzatvoriť takúto zmluvu aj bez predchádzajúceho schválenia </w:t>
      </w:r>
      <w:proofErr w:type="spellStart"/>
      <w:r w:rsidRPr="00B15F1A">
        <w:rPr>
          <w:rFonts w:ascii="Times New Roman" w:hAnsi="Times New Roman" w:cs="Times New Roman"/>
          <w:sz w:val="24"/>
          <w:szCs w:val="24"/>
        </w:rPr>
        <w:t>O</w:t>
      </w:r>
      <w:r w:rsidR="00B15F1A">
        <w:rPr>
          <w:rFonts w:ascii="Times New Roman" w:hAnsi="Times New Roman" w:cs="Times New Roman"/>
          <w:sz w:val="24"/>
          <w:szCs w:val="24"/>
        </w:rPr>
        <w:t>c</w:t>
      </w:r>
      <w:r w:rsidRPr="00B15F1A">
        <w:rPr>
          <w:rFonts w:ascii="Times New Roman" w:hAnsi="Times New Roman" w:cs="Times New Roman"/>
          <w:sz w:val="24"/>
          <w:szCs w:val="24"/>
        </w:rPr>
        <w:t>Z</w:t>
      </w:r>
      <w:proofErr w:type="spellEnd"/>
      <w:r w:rsidRPr="00B15F1A">
        <w:rPr>
          <w:rFonts w:ascii="Times New Roman" w:hAnsi="Times New Roman" w:cs="Times New Roman"/>
          <w:sz w:val="24"/>
          <w:szCs w:val="24"/>
        </w:rPr>
        <w:t>, avšak je povinný v tomto prípade na najbližšom zasadnutí OZ o tejto sk</w:t>
      </w:r>
      <w:r w:rsidR="00D155F0">
        <w:rPr>
          <w:rFonts w:ascii="Times New Roman" w:hAnsi="Times New Roman" w:cs="Times New Roman"/>
          <w:sz w:val="24"/>
          <w:szCs w:val="24"/>
        </w:rPr>
        <w:t>utočnosti poslancov informovať,</w:t>
      </w:r>
    </w:p>
    <w:p w:rsidR="00757902" w:rsidRPr="00B15F1A" w:rsidRDefault="00B15F1A">
      <w:pPr>
        <w:rPr>
          <w:rFonts w:ascii="Times New Roman" w:hAnsi="Times New Roman" w:cs="Times New Roman"/>
          <w:sz w:val="24"/>
          <w:szCs w:val="24"/>
        </w:rPr>
      </w:pPr>
      <w:r>
        <w:rPr>
          <w:rFonts w:ascii="Times New Roman" w:hAnsi="Times New Roman" w:cs="Times New Roman"/>
          <w:sz w:val="24"/>
          <w:szCs w:val="24"/>
        </w:rPr>
        <w:t>r</w:t>
      </w:r>
      <w:r w:rsidR="00757902" w:rsidRPr="00B15F1A">
        <w:rPr>
          <w:rFonts w:ascii="Times New Roman" w:hAnsi="Times New Roman" w:cs="Times New Roman"/>
          <w:sz w:val="24"/>
          <w:szCs w:val="24"/>
        </w:rPr>
        <w:t>) výpožičku nehnuteľného majetku obce,</w:t>
      </w:r>
    </w:p>
    <w:p w:rsidR="00757902" w:rsidRPr="00B15F1A" w:rsidRDefault="00B15F1A">
      <w:pPr>
        <w:rPr>
          <w:rFonts w:ascii="Times New Roman" w:hAnsi="Times New Roman" w:cs="Times New Roman"/>
          <w:sz w:val="24"/>
          <w:szCs w:val="24"/>
        </w:rPr>
      </w:pPr>
      <w:r>
        <w:rPr>
          <w:rFonts w:ascii="Times New Roman" w:hAnsi="Times New Roman" w:cs="Times New Roman"/>
          <w:sz w:val="24"/>
          <w:szCs w:val="24"/>
        </w:rPr>
        <w:t>s</w:t>
      </w:r>
      <w:r w:rsidR="00757902" w:rsidRPr="00B15F1A">
        <w:rPr>
          <w:rFonts w:ascii="Times New Roman" w:hAnsi="Times New Roman" w:cs="Times New Roman"/>
          <w:sz w:val="24"/>
          <w:szCs w:val="24"/>
        </w:rPr>
        <w:t xml:space="preserve">) zriadenie záložného práva alebo predkupného práva na nehnuteľný majetok obce a na hnuteľný majetok obce, </w:t>
      </w:r>
    </w:p>
    <w:p w:rsidR="00757902" w:rsidRPr="00B15F1A" w:rsidRDefault="00B15F1A">
      <w:pPr>
        <w:rPr>
          <w:rFonts w:ascii="Times New Roman" w:hAnsi="Times New Roman" w:cs="Times New Roman"/>
          <w:sz w:val="24"/>
          <w:szCs w:val="24"/>
        </w:rPr>
      </w:pPr>
      <w:r>
        <w:rPr>
          <w:rFonts w:ascii="Times New Roman" w:hAnsi="Times New Roman" w:cs="Times New Roman"/>
          <w:sz w:val="24"/>
          <w:szCs w:val="24"/>
        </w:rPr>
        <w:t>t</w:t>
      </w:r>
      <w:r w:rsidR="00757902" w:rsidRPr="00B15F1A">
        <w:rPr>
          <w:rFonts w:ascii="Times New Roman" w:hAnsi="Times New Roman" w:cs="Times New Roman"/>
          <w:sz w:val="24"/>
          <w:szCs w:val="24"/>
        </w:rPr>
        <w:t xml:space="preserve">) prijatie úveru, pôžičky alebo iného návratného zdroja financovania, </w:t>
      </w:r>
    </w:p>
    <w:p w:rsidR="00D155F0" w:rsidRDefault="00B15F1A">
      <w:pPr>
        <w:rPr>
          <w:rFonts w:ascii="Times New Roman" w:hAnsi="Times New Roman" w:cs="Times New Roman"/>
          <w:sz w:val="24"/>
          <w:szCs w:val="24"/>
        </w:rPr>
      </w:pPr>
      <w:r>
        <w:rPr>
          <w:rFonts w:ascii="Times New Roman" w:hAnsi="Times New Roman" w:cs="Times New Roman"/>
          <w:sz w:val="24"/>
          <w:szCs w:val="24"/>
        </w:rPr>
        <w:t>u</w:t>
      </w:r>
      <w:r w:rsidR="00757902" w:rsidRPr="00B15F1A">
        <w:rPr>
          <w:rFonts w:ascii="Times New Roman" w:hAnsi="Times New Roman" w:cs="Times New Roman"/>
          <w:sz w:val="24"/>
          <w:szCs w:val="24"/>
        </w:rPr>
        <w:t xml:space="preserve">) prevzatie záväzku z úveru, dlhu alebo inej pôžičky právnickej osoby v zriaďovateľskej pôsobnosti obce, </w:t>
      </w:r>
    </w:p>
    <w:p w:rsidR="00D155F0" w:rsidRDefault="00D155F0">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155F0" w:rsidRPr="00D155F0" w:rsidRDefault="00757902">
      <w:pPr>
        <w:rPr>
          <w:rFonts w:ascii="Times New Roman" w:hAnsi="Times New Roman" w:cs="Times New Roman"/>
          <w:sz w:val="20"/>
          <w:szCs w:val="20"/>
        </w:rPr>
      </w:pPr>
      <w:r w:rsidRPr="00D155F0">
        <w:rPr>
          <w:rFonts w:ascii="Times New Roman" w:hAnsi="Times New Roman" w:cs="Times New Roman"/>
          <w:sz w:val="20"/>
          <w:szCs w:val="20"/>
        </w:rPr>
        <w:t xml:space="preserve">1Táto osoba musí byť pre prípady podľa § 7a ods. 2 písm. d) zákona o majetku obcí určená zásadami hospodárenia. </w:t>
      </w:r>
    </w:p>
    <w:p w:rsidR="00757902" w:rsidRPr="00D155F0" w:rsidRDefault="00757902">
      <w:pPr>
        <w:rPr>
          <w:rFonts w:ascii="Times New Roman" w:hAnsi="Times New Roman" w:cs="Times New Roman"/>
          <w:sz w:val="20"/>
          <w:szCs w:val="20"/>
        </w:rPr>
      </w:pPr>
      <w:r w:rsidRPr="00D155F0">
        <w:rPr>
          <w:rFonts w:ascii="Times New Roman" w:hAnsi="Times New Roman" w:cs="Times New Roman"/>
          <w:sz w:val="20"/>
          <w:szCs w:val="20"/>
        </w:rPr>
        <w:t>2</w:t>
      </w:r>
      <w:r w:rsidR="00D155F0">
        <w:rPr>
          <w:rFonts w:ascii="Times New Roman" w:hAnsi="Times New Roman" w:cs="Times New Roman"/>
          <w:sz w:val="20"/>
          <w:szCs w:val="20"/>
        </w:rPr>
        <w:t xml:space="preserve"> </w:t>
      </w:r>
      <w:r w:rsidRPr="00D155F0">
        <w:rPr>
          <w:rFonts w:ascii="Times New Roman" w:hAnsi="Times New Roman" w:cs="Times New Roman"/>
          <w:sz w:val="20"/>
          <w:szCs w:val="20"/>
        </w:rPr>
        <w:t xml:space="preserve">Je vhodné mať podmienku schválenia nadobudnutia nehnuteľnosti obecným zastupiteľstvom bez ohľadu na hodnotu tejto transakcie. Vzhľadom na svoju povahu môže totiž nehnuteľnosť v budúcnosti svojimi nákladmi zaťažovať obec, aj ak bola obci darovaná alebo odpredaná za mimoriadne nízku cenu. </w:t>
      </w:r>
    </w:p>
    <w:p w:rsidR="00757902" w:rsidRPr="00B15F1A" w:rsidRDefault="00B15F1A">
      <w:pPr>
        <w:rPr>
          <w:rFonts w:ascii="Times New Roman" w:hAnsi="Times New Roman" w:cs="Times New Roman"/>
          <w:sz w:val="24"/>
          <w:szCs w:val="24"/>
        </w:rPr>
      </w:pPr>
      <w:r>
        <w:rPr>
          <w:rFonts w:ascii="Times New Roman" w:hAnsi="Times New Roman" w:cs="Times New Roman"/>
          <w:sz w:val="24"/>
          <w:szCs w:val="24"/>
        </w:rPr>
        <w:lastRenderedPageBreak/>
        <w:t>v</w:t>
      </w:r>
      <w:r w:rsidR="00757902" w:rsidRPr="00B15F1A">
        <w:rPr>
          <w:rFonts w:ascii="Times New Roman" w:hAnsi="Times New Roman" w:cs="Times New Roman"/>
          <w:sz w:val="24"/>
          <w:szCs w:val="24"/>
        </w:rPr>
        <w:t>) zámer realizovať zlepšenie energetickej efektívnosti budovy alebo zariadenia vo vlastníctve obce prostredníctvom energetickej služby s garantovanou úsporou energie poskytovanej na základe zmluvy o energetickej efektívnosti pre verejný sektor,</w:t>
      </w:r>
    </w:p>
    <w:p w:rsidR="00757902" w:rsidRPr="00B15F1A" w:rsidRDefault="00D155F0">
      <w:pPr>
        <w:rPr>
          <w:rFonts w:ascii="Times New Roman" w:hAnsi="Times New Roman" w:cs="Times New Roman"/>
          <w:sz w:val="24"/>
          <w:szCs w:val="24"/>
        </w:rPr>
      </w:pPr>
      <w:r>
        <w:rPr>
          <w:rFonts w:ascii="Times New Roman" w:hAnsi="Times New Roman" w:cs="Times New Roman"/>
          <w:sz w:val="24"/>
          <w:szCs w:val="24"/>
        </w:rPr>
        <w:t xml:space="preserve"> z) iné, </w:t>
      </w:r>
      <w:r w:rsidR="00757902" w:rsidRPr="00B15F1A">
        <w:rPr>
          <w:rFonts w:ascii="Times New Roman" w:hAnsi="Times New Roman" w:cs="Times New Roman"/>
          <w:sz w:val="24"/>
          <w:szCs w:val="24"/>
        </w:rPr>
        <w:t xml:space="preserve">vyššie neuvedené prípady nakladania s majetkovými právami obce nad hodnotu 3 500 €. </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(2) V ostatných prípadoch rozhoduje starosta obce, pokiaľ nie je právnym predpisom ustanovené, že rozhoduje obecné zastupiteľstvo. </w:t>
      </w:r>
    </w:p>
    <w:p w:rsidR="00757902" w:rsidRPr="00B15F1A" w:rsidRDefault="00757902" w:rsidP="00B15F1A">
      <w:pPr>
        <w:pStyle w:val="Bezriadkovania"/>
        <w:jc w:val="center"/>
        <w:rPr>
          <w:rFonts w:ascii="Times New Roman" w:hAnsi="Times New Roman" w:cs="Times New Roman"/>
          <w:b/>
          <w:sz w:val="24"/>
          <w:szCs w:val="24"/>
        </w:rPr>
      </w:pPr>
      <w:r w:rsidRPr="00B15F1A">
        <w:rPr>
          <w:rFonts w:ascii="Times New Roman" w:hAnsi="Times New Roman" w:cs="Times New Roman"/>
          <w:b/>
          <w:sz w:val="24"/>
          <w:szCs w:val="24"/>
        </w:rPr>
        <w:t>Článok 3</w:t>
      </w:r>
    </w:p>
    <w:p w:rsidR="00757902" w:rsidRDefault="00757902" w:rsidP="00B15F1A">
      <w:pPr>
        <w:pStyle w:val="Bezriadkovania"/>
        <w:jc w:val="center"/>
        <w:rPr>
          <w:rFonts w:ascii="Times New Roman" w:hAnsi="Times New Roman" w:cs="Times New Roman"/>
          <w:b/>
          <w:sz w:val="24"/>
          <w:szCs w:val="24"/>
        </w:rPr>
      </w:pPr>
      <w:r w:rsidRPr="00B15F1A">
        <w:rPr>
          <w:rFonts w:ascii="Times New Roman" w:hAnsi="Times New Roman" w:cs="Times New Roman"/>
          <w:b/>
          <w:sz w:val="24"/>
          <w:szCs w:val="24"/>
        </w:rPr>
        <w:t>Správa majetku obce</w:t>
      </w:r>
    </w:p>
    <w:p w:rsidR="00B15F1A" w:rsidRPr="00B15F1A" w:rsidRDefault="00B15F1A" w:rsidP="00B15F1A">
      <w:pPr>
        <w:pStyle w:val="Bezriadkovania"/>
        <w:jc w:val="center"/>
        <w:rPr>
          <w:rFonts w:ascii="Times New Roman" w:hAnsi="Times New Roman" w:cs="Times New Roman"/>
          <w:b/>
          <w:sz w:val="24"/>
          <w:szCs w:val="24"/>
        </w:rPr>
      </w:pP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(1) Obec môže dať svoj majetok do správy správcovi, ktorým je rozpočtová organizácia alebo príspevková organizácia zriadená obcou. </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(2) Zverenie majetku do správy sa vykonáva písomnou zmluvou a písomným protokolom o odovzdaní a prevzatí majetku. </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(3) Obec môže poveriť výkonom správy aj iný subjekt ako správcu, a to na základe nepomenovanej zmluvy podľa predpisov obchodného práva.</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(4) Majetok, ktorý nie je v správe žiadneho správcu, spravuje obecný úrad.</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(5) Obec môže správcovi odňať správu majetku, ak: správca riadne nevykonáva svoje povinnosti a napriek upozorneniu nedošlo k náprave, ak je to v záujme lepšieho využitia tohto majetku. </w:t>
      </w:r>
    </w:p>
    <w:p w:rsidR="00757902" w:rsidRPr="00B15F1A" w:rsidRDefault="00757902" w:rsidP="00B15F1A">
      <w:pPr>
        <w:pStyle w:val="Bezriadkovania"/>
        <w:jc w:val="center"/>
        <w:rPr>
          <w:rFonts w:ascii="Times New Roman" w:hAnsi="Times New Roman" w:cs="Times New Roman"/>
          <w:b/>
          <w:sz w:val="24"/>
          <w:szCs w:val="24"/>
        </w:rPr>
      </w:pPr>
      <w:r w:rsidRPr="00B15F1A">
        <w:rPr>
          <w:rFonts w:ascii="Times New Roman" w:hAnsi="Times New Roman" w:cs="Times New Roman"/>
          <w:b/>
          <w:sz w:val="24"/>
          <w:szCs w:val="24"/>
        </w:rPr>
        <w:t>Článok 4</w:t>
      </w:r>
    </w:p>
    <w:p w:rsidR="00757902" w:rsidRDefault="00757902" w:rsidP="00B15F1A">
      <w:pPr>
        <w:pStyle w:val="Bezriadkovania"/>
        <w:jc w:val="center"/>
        <w:rPr>
          <w:rFonts w:ascii="Times New Roman" w:hAnsi="Times New Roman" w:cs="Times New Roman"/>
          <w:b/>
          <w:sz w:val="24"/>
          <w:szCs w:val="24"/>
        </w:rPr>
      </w:pPr>
      <w:r w:rsidRPr="00B15F1A">
        <w:rPr>
          <w:rFonts w:ascii="Times New Roman" w:hAnsi="Times New Roman" w:cs="Times New Roman"/>
          <w:b/>
          <w:sz w:val="24"/>
          <w:szCs w:val="24"/>
        </w:rPr>
        <w:t>Všeobecné a spoločné ustanovenia pri prevode vlastníctva majetku obce</w:t>
      </w:r>
    </w:p>
    <w:p w:rsidR="00B15F1A" w:rsidRPr="00B15F1A" w:rsidRDefault="00B15F1A" w:rsidP="00B15F1A">
      <w:pPr>
        <w:pStyle w:val="Bezriadkovania"/>
        <w:jc w:val="center"/>
        <w:rPr>
          <w:rFonts w:ascii="Times New Roman" w:hAnsi="Times New Roman" w:cs="Times New Roman"/>
          <w:b/>
          <w:sz w:val="24"/>
          <w:szCs w:val="24"/>
        </w:rPr>
      </w:pP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(1) Ak ustanovenia osobitného predpisu (zákon o majetku obcí)  neustanovujú inak, prevody vlastníctva majetku obce sa musia vykonať: </w:t>
      </w:r>
      <w:r w:rsidRPr="00D155F0">
        <w:rPr>
          <w:rFonts w:ascii="Times New Roman" w:hAnsi="Times New Roman" w:cs="Times New Roman"/>
          <w:sz w:val="20"/>
          <w:szCs w:val="20"/>
        </w:rPr>
        <w:t>( §9a odsek 1 zákona o majetku obcí)</w:t>
      </w:r>
      <w:r w:rsidRPr="00B15F1A">
        <w:rPr>
          <w:rFonts w:ascii="Times New Roman" w:hAnsi="Times New Roman" w:cs="Times New Roman"/>
          <w:sz w:val="24"/>
          <w:szCs w:val="24"/>
        </w:rPr>
        <w:t xml:space="preserve">    </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a) na základe obchodnej verejnej súťaže v súlade s ustanoveniami §281 – §288 Obchodného zákonníka, </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b) dobrovoľnou dražbou v súlade s ustanoveniami zákona o dobrovoľných dražbách,  </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c) priamym predajom najmenej za cenu vo výške všeobecnej hodnoty majetku stanovenej v súlade s ustanoveniami vyhlášky o stanovení hodnoty majetku.</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(2) Ak obec prevádza spoluvlastnícky podiel k nehnuteľnosti, ponúkne tento podiel ostatným spoluvlastníkom. </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(3) Obec pri prevode vlastníctva majetku obce na iný subjekt nepoužije ustanovenie odseku (1) tohto článku Zásad hospodárenia a nakladania s majetkom obce, ak ide o prevod vlastníctva majetku obce: </w:t>
      </w:r>
      <w:r w:rsidRPr="00D155F0">
        <w:rPr>
          <w:rFonts w:ascii="Times New Roman" w:hAnsi="Times New Roman" w:cs="Times New Roman"/>
          <w:sz w:val="20"/>
          <w:szCs w:val="20"/>
        </w:rPr>
        <w:t>(§9a odsek 8 zákona o majetku obcí)</w:t>
      </w:r>
      <w:r w:rsidRPr="00B15F1A">
        <w:rPr>
          <w:rFonts w:ascii="Times New Roman" w:hAnsi="Times New Roman" w:cs="Times New Roman"/>
          <w:sz w:val="24"/>
          <w:szCs w:val="24"/>
        </w:rPr>
        <w:t xml:space="preserve"> </w:t>
      </w:r>
    </w:p>
    <w:p w:rsidR="00757902" w:rsidRPr="00D155F0" w:rsidRDefault="00757902">
      <w:pPr>
        <w:rPr>
          <w:rFonts w:ascii="Times New Roman" w:hAnsi="Times New Roman" w:cs="Times New Roman"/>
          <w:sz w:val="20"/>
          <w:szCs w:val="20"/>
        </w:rPr>
      </w:pPr>
      <w:r w:rsidRPr="00B15F1A">
        <w:rPr>
          <w:rFonts w:ascii="Times New Roman" w:hAnsi="Times New Roman" w:cs="Times New Roman"/>
          <w:sz w:val="24"/>
          <w:szCs w:val="24"/>
        </w:rPr>
        <w:t>a) bytu alebo pozemku podľa ustanovení osobitného predpisu</w:t>
      </w:r>
      <w:r w:rsidRPr="00D155F0">
        <w:rPr>
          <w:rFonts w:ascii="Times New Roman" w:hAnsi="Times New Roman" w:cs="Times New Roman"/>
          <w:sz w:val="20"/>
          <w:szCs w:val="20"/>
        </w:rPr>
        <w:t>, (zákon č. 182/1993 Z. z. o vlastníctve bytov a nebytových priestorov v znení neskorších predpisov)</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b) pozemku zastavaného stavbou vo vlastníctve nadobúdateľa vrátane priľahlej plochy, ktorá svojím umiestnením a využitím tvorí neoddeliteľný celok so stavbou,  </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lastRenderedPageBreak/>
        <w:t xml:space="preserve">c) podielu majetku obce, ktorým sa realizuje zákonné predkupné právo,  </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d) hnuteľnej veci, ktorej </w:t>
      </w:r>
      <w:r w:rsidR="00D155F0">
        <w:rPr>
          <w:rFonts w:ascii="Times New Roman" w:hAnsi="Times New Roman" w:cs="Times New Roman"/>
          <w:sz w:val="24"/>
          <w:szCs w:val="24"/>
        </w:rPr>
        <w:t>zostatková cena je nižšia ako 3</w:t>
      </w:r>
      <w:r w:rsidRPr="00B15F1A">
        <w:rPr>
          <w:rFonts w:ascii="Times New Roman" w:hAnsi="Times New Roman" w:cs="Times New Roman"/>
          <w:sz w:val="24"/>
          <w:szCs w:val="24"/>
        </w:rPr>
        <w:t xml:space="preserve">500 €, </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e) pri prevode nehnuteľného majetku obce do vlastníctva registrovaného sociálneho podniku ako formy investičnej pomoci,  </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f) z dôvodov hodných osobitného zreteľa. </w:t>
      </w:r>
    </w:p>
    <w:p w:rsidR="00757902" w:rsidRPr="00944800" w:rsidRDefault="00757902">
      <w:pPr>
        <w:rPr>
          <w:rFonts w:ascii="Times New Roman" w:hAnsi="Times New Roman" w:cs="Times New Roman"/>
          <w:sz w:val="20"/>
          <w:szCs w:val="20"/>
        </w:rPr>
      </w:pPr>
      <w:r w:rsidRPr="00B15F1A">
        <w:rPr>
          <w:rFonts w:ascii="Times New Roman" w:hAnsi="Times New Roman" w:cs="Times New Roman"/>
          <w:sz w:val="24"/>
          <w:szCs w:val="24"/>
        </w:rPr>
        <w:t xml:space="preserve">(4) Fyzická osoba, alebo právnická osoba, ktorá má povinnosť zapisovať sa do registra partnerov verejnej správy </w:t>
      </w:r>
      <w:r w:rsidRPr="00D155F0">
        <w:rPr>
          <w:rFonts w:ascii="Times New Roman" w:hAnsi="Times New Roman" w:cs="Times New Roman"/>
          <w:sz w:val="20"/>
          <w:szCs w:val="20"/>
        </w:rPr>
        <w:t>(zákon o registri partnerov verejného sektora)</w:t>
      </w:r>
      <w:r w:rsidRPr="00B15F1A">
        <w:rPr>
          <w:rFonts w:ascii="Times New Roman" w:hAnsi="Times New Roman" w:cs="Times New Roman"/>
          <w:sz w:val="24"/>
          <w:szCs w:val="24"/>
        </w:rPr>
        <w:t xml:space="preserve"> môže nadobúdať majetok obce až splnením povinnosti zápisu. </w:t>
      </w:r>
      <w:r w:rsidRPr="00D155F0">
        <w:rPr>
          <w:rFonts w:ascii="Times New Roman" w:hAnsi="Times New Roman" w:cs="Times New Roman"/>
          <w:sz w:val="20"/>
          <w:szCs w:val="20"/>
        </w:rPr>
        <w:t>(§9a odsek 12 zákona o majetku obcí)</w:t>
      </w:r>
      <w:r w:rsidRPr="00B15F1A">
        <w:rPr>
          <w:rFonts w:ascii="Times New Roman" w:hAnsi="Times New Roman" w:cs="Times New Roman"/>
          <w:sz w:val="24"/>
          <w:szCs w:val="24"/>
        </w:rPr>
        <w:t xml:space="preserve"> Mimovládne neziskové organizácie, ktoré majú povinnosť zapisovať sa </w:t>
      </w:r>
      <w:r w:rsidR="00D155F0">
        <w:rPr>
          <w:rFonts w:ascii="Times New Roman" w:hAnsi="Times New Roman" w:cs="Times New Roman"/>
          <w:sz w:val="20"/>
          <w:szCs w:val="20"/>
        </w:rPr>
        <w:t>(</w:t>
      </w:r>
      <w:r w:rsidRPr="00D155F0">
        <w:rPr>
          <w:rFonts w:ascii="Times New Roman" w:hAnsi="Times New Roman" w:cs="Times New Roman"/>
          <w:sz w:val="20"/>
          <w:szCs w:val="20"/>
        </w:rPr>
        <w:t>§2 odsek 2 zákona o registri mimovládnych organizácií)</w:t>
      </w:r>
      <w:r w:rsidRPr="00B15F1A">
        <w:rPr>
          <w:rFonts w:ascii="Times New Roman" w:hAnsi="Times New Roman" w:cs="Times New Roman"/>
          <w:sz w:val="24"/>
          <w:szCs w:val="24"/>
        </w:rPr>
        <w:t xml:space="preserve">  do registra mimovládnych neziskových organizácií </w:t>
      </w:r>
      <w:r w:rsidRPr="00944800">
        <w:rPr>
          <w:rFonts w:ascii="Times New Roman" w:hAnsi="Times New Roman" w:cs="Times New Roman"/>
          <w:sz w:val="20"/>
          <w:szCs w:val="20"/>
        </w:rPr>
        <w:t xml:space="preserve">(§2 zákona o registri mimovládnych organizácií) </w:t>
      </w:r>
      <w:r w:rsidRPr="00B15F1A">
        <w:rPr>
          <w:rFonts w:ascii="Times New Roman" w:hAnsi="Times New Roman" w:cs="Times New Roman"/>
          <w:sz w:val="24"/>
          <w:szCs w:val="24"/>
        </w:rPr>
        <w:t>môžu nadobúdať majetok obce až splnením povinnosti zápisu zapisovaných údajov v rozsahu upravenom ustanovením osobitného predpisu</w:t>
      </w:r>
      <w:r w:rsidRPr="00944800">
        <w:rPr>
          <w:rFonts w:ascii="Times New Roman" w:hAnsi="Times New Roman" w:cs="Times New Roman"/>
          <w:sz w:val="20"/>
          <w:szCs w:val="20"/>
        </w:rPr>
        <w:t>. (§6 odsek 2 zákona o registri mimovládnych organizácií)</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(5) Ak obec prevádza vlastníctvo nehnuteľného majetku obce, návrh na vklad vlastníckeho práva príslušnej správe katastra nehnuteľností v prospech kupujúceho podá obec ako predávajúci. Návrh na vklad podá obec až po uskutočnení úhrady kúpnej ceny kupujúcim v plnej výške. Obdobne sa po</w:t>
      </w:r>
      <w:r w:rsidR="00ED2E51">
        <w:rPr>
          <w:rFonts w:ascii="Times New Roman" w:hAnsi="Times New Roman" w:cs="Times New Roman"/>
          <w:sz w:val="24"/>
          <w:szCs w:val="24"/>
        </w:rPr>
        <w:t>stupuje pri zámene, zrušení a us</w:t>
      </w:r>
      <w:r w:rsidRPr="00B15F1A">
        <w:rPr>
          <w:rFonts w:ascii="Times New Roman" w:hAnsi="Times New Roman" w:cs="Times New Roman"/>
          <w:sz w:val="24"/>
          <w:szCs w:val="24"/>
        </w:rPr>
        <w:t xml:space="preserve">poriadaní podielového spoluvlastníctva. </w:t>
      </w: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(6) Náklady na vypracovanie znaleckého posudku pri prevode vlastníctva majetku obce priamym predajom a z dôvodov hodných osobitného zreteľa vždy znáša kupujúci.</w:t>
      </w:r>
    </w:p>
    <w:p w:rsidR="00944800" w:rsidRDefault="00757902" w:rsidP="00B15F1A">
      <w:pPr>
        <w:pStyle w:val="Bezriadkovania"/>
        <w:jc w:val="center"/>
        <w:rPr>
          <w:rFonts w:ascii="Times New Roman" w:hAnsi="Times New Roman" w:cs="Times New Roman"/>
        </w:rPr>
      </w:pPr>
      <w:r w:rsidRPr="00ED2E51">
        <w:rPr>
          <w:rFonts w:ascii="Times New Roman" w:hAnsi="Times New Roman" w:cs="Times New Roman"/>
        </w:rPr>
        <w:t>(7) Správne poplatky súvisiace s vkladom do katastra nehnuteľností, a</w:t>
      </w:r>
      <w:r w:rsidR="00944800">
        <w:rPr>
          <w:rFonts w:ascii="Times New Roman" w:hAnsi="Times New Roman" w:cs="Times New Roman"/>
        </w:rPr>
        <w:t xml:space="preserve">lebo ďalšie poplatky vždy znáša </w:t>
      </w:r>
    </w:p>
    <w:p w:rsidR="00757902" w:rsidRPr="00ED2E51" w:rsidRDefault="00757902" w:rsidP="00944800">
      <w:pPr>
        <w:pStyle w:val="Bezriadkovania"/>
        <w:rPr>
          <w:rFonts w:ascii="Times New Roman" w:hAnsi="Times New Roman" w:cs="Times New Roman"/>
          <w:b/>
          <w:sz w:val="24"/>
          <w:szCs w:val="24"/>
        </w:rPr>
      </w:pPr>
      <w:r w:rsidRPr="00ED2E51">
        <w:rPr>
          <w:rFonts w:ascii="Times New Roman" w:hAnsi="Times New Roman" w:cs="Times New Roman"/>
        </w:rPr>
        <w:t>kupujúci.</w:t>
      </w:r>
    </w:p>
    <w:p w:rsidR="00ED2E51" w:rsidRDefault="00ED2E51" w:rsidP="00ED2E51">
      <w:pPr>
        <w:pStyle w:val="Bezriadkovania"/>
        <w:jc w:val="center"/>
        <w:rPr>
          <w:rFonts w:ascii="Times New Roman" w:hAnsi="Times New Roman" w:cs="Times New Roman"/>
          <w:b/>
          <w:sz w:val="24"/>
          <w:szCs w:val="24"/>
        </w:rPr>
      </w:pPr>
    </w:p>
    <w:p w:rsidR="00ED2E51" w:rsidRPr="00B15F1A" w:rsidRDefault="00757902" w:rsidP="00ED2E51">
      <w:pPr>
        <w:pStyle w:val="Bezriadkovania"/>
        <w:jc w:val="center"/>
        <w:rPr>
          <w:rFonts w:ascii="Times New Roman" w:hAnsi="Times New Roman" w:cs="Times New Roman"/>
          <w:b/>
          <w:sz w:val="24"/>
          <w:szCs w:val="24"/>
        </w:rPr>
      </w:pPr>
      <w:r w:rsidRPr="00B15F1A">
        <w:rPr>
          <w:rFonts w:ascii="Times New Roman" w:hAnsi="Times New Roman" w:cs="Times New Roman"/>
          <w:b/>
          <w:sz w:val="24"/>
          <w:szCs w:val="24"/>
        </w:rPr>
        <w:t>Článok 5</w:t>
      </w:r>
    </w:p>
    <w:p w:rsidR="00757902" w:rsidRDefault="00757902" w:rsidP="00B15F1A">
      <w:pPr>
        <w:pStyle w:val="Bezriadkovania"/>
        <w:jc w:val="center"/>
        <w:rPr>
          <w:rFonts w:ascii="Times New Roman" w:hAnsi="Times New Roman" w:cs="Times New Roman"/>
          <w:b/>
          <w:sz w:val="24"/>
          <w:szCs w:val="24"/>
        </w:rPr>
      </w:pPr>
      <w:r w:rsidRPr="00B15F1A">
        <w:rPr>
          <w:rFonts w:ascii="Times New Roman" w:hAnsi="Times New Roman" w:cs="Times New Roman"/>
          <w:b/>
          <w:sz w:val="24"/>
          <w:szCs w:val="24"/>
        </w:rPr>
        <w:t>Inštitút dôvodu hodného osobitného zreteľa pri prevode vlastníctva majetku obce</w:t>
      </w:r>
    </w:p>
    <w:p w:rsidR="00B15F1A" w:rsidRPr="00B15F1A" w:rsidRDefault="00B15F1A" w:rsidP="00B15F1A">
      <w:pPr>
        <w:pStyle w:val="Bezriadkovania"/>
        <w:jc w:val="center"/>
        <w:rPr>
          <w:rFonts w:ascii="Times New Roman" w:hAnsi="Times New Roman" w:cs="Times New Roman"/>
          <w:b/>
          <w:sz w:val="24"/>
          <w:szCs w:val="24"/>
        </w:rPr>
      </w:pPr>
    </w:p>
    <w:p w:rsidR="00757902"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(1) Ako dôvod hodný osobitného zreteľa </w:t>
      </w:r>
      <w:r w:rsidRPr="006D5F11">
        <w:rPr>
          <w:rFonts w:ascii="Times New Roman" w:hAnsi="Times New Roman" w:cs="Times New Roman"/>
          <w:color w:val="000000" w:themeColor="text1"/>
          <w:sz w:val="24"/>
          <w:szCs w:val="24"/>
        </w:rPr>
        <w:t>môže byť</w:t>
      </w:r>
      <w:r w:rsidRPr="00B15F1A">
        <w:rPr>
          <w:rFonts w:ascii="Times New Roman" w:hAnsi="Times New Roman" w:cs="Times New Roman"/>
          <w:sz w:val="24"/>
          <w:szCs w:val="24"/>
        </w:rPr>
        <w:t xml:space="preserve"> posúdený </w:t>
      </w:r>
      <w:r w:rsidRPr="006D5F11">
        <w:rPr>
          <w:rFonts w:ascii="Times New Roman" w:hAnsi="Times New Roman" w:cs="Times New Roman"/>
          <w:color w:val="000000" w:themeColor="text1"/>
          <w:sz w:val="24"/>
          <w:szCs w:val="24"/>
        </w:rPr>
        <w:t>najmä</w:t>
      </w:r>
      <w:r w:rsidRPr="00B15F1A">
        <w:rPr>
          <w:rFonts w:ascii="Times New Roman" w:hAnsi="Times New Roman" w:cs="Times New Roman"/>
          <w:sz w:val="24"/>
          <w:szCs w:val="24"/>
        </w:rPr>
        <w:t xml:space="preserve"> prevod:  </w:t>
      </w:r>
    </w:p>
    <w:p w:rsidR="00757902" w:rsidRPr="006D5F11" w:rsidRDefault="00757902" w:rsidP="006D5F11">
      <w:pPr>
        <w:pStyle w:val="Bezriadkovania"/>
        <w:rPr>
          <w:rFonts w:ascii="Times New Roman" w:hAnsi="Times New Roman" w:cs="Times New Roman"/>
          <w:sz w:val="24"/>
          <w:szCs w:val="24"/>
        </w:rPr>
      </w:pPr>
      <w:r w:rsidRPr="006D5F11">
        <w:rPr>
          <w:rFonts w:ascii="Times New Roman" w:hAnsi="Times New Roman" w:cs="Times New Roman"/>
          <w:sz w:val="24"/>
          <w:szCs w:val="24"/>
        </w:rPr>
        <w:t xml:space="preserve"> a) pozemku tvoriaceho jediný prístup k nehnuteľnosti vo vlastníctve žiadateľa, </w:t>
      </w:r>
    </w:p>
    <w:p w:rsidR="00757902" w:rsidRPr="006D5F11" w:rsidRDefault="00757902" w:rsidP="006D5F11">
      <w:pPr>
        <w:pStyle w:val="Bezriadkovania"/>
        <w:rPr>
          <w:rFonts w:ascii="Times New Roman" w:hAnsi="Times New Roman" w:cs="Times New Roman"/>
          <w:sz w:val="24"/>
          <w:szCs w:val="24"/>
        </w:rPr>
      </w:pPr>
      <w:r w:rsidRPr="006D5F11">
        <w:rPr>
          <w:rFonts w:ascii="Times New Roman" w:hAnsi="Times New Roman" w:cs="Times New Roman"/>
          <w:sz w:val="24"/>
          <w:szCs w:val="24"/>
        </w:rPr>
        <w:t xml:space="preserve"> b) pozemku, na ktorý je prístup len cez pozemok žiadateľa,  </w:t>
      </w:r>
    </w:p>
    <w:p w:rsidR="00757902" w:rsidRPr="006D5F11" w:rsidRDefault="00757902" w:rsidP="006D5F11">
      <w:pPr>
        <w:pStyle w:val="Bezriadkovania"/>
        <w:rPr>
          <w:rFonts w:ascii="Times New Roman" w:hAnsi="Times New Roman" w:cs="Times New Roman"/>
          <w:sz w:val="24"/>
          <w:szCs w:val="24"/>
        </w:rPr>
      </w:pPr>
      <w:r w:rsidRPr="006D5F11">
        <w:rPr>
          <w:rFonts w:ascii="Times New Roman" w:hAnsi="Times New Roman" w:cs="Times New Roman"/>
          <w:sz w:val="24"/>
          <w:szCs w:val="24"/>
        </w:rPr>
        <w:t xml:space="preserve">c) pozemku, ktorý susedí s pozemkom žiadateľa na ktorom je postavená stavba, napr. rodinný dom, za predpokladu, že prevádzaný pozemok nemá využitie pre vlastníkov ostatných susedných nehnuteľností (takýto pozemok môže byť využívaný ako vstup, spevnená plocha, zeleň, predzáhradka, záhrada za rodinným domom, vstup do objektu apod.), </w:t>
      </w:r>
    </w:p>
    <w:p w:rsidR="00757902" w:rsidRPr="006D5F11" w:rsidRDefault="00757902" w:rsidP="006D5F11">
      <w:pPr>
        <w:pStyle w:val="Bezriadkovania"/>
        <w:rPr>
          <w:rFonts w:ascii="Times New Roman" w:hAnsi="Times New Roman" w:cs="Times New Roman"/>
          <w:sz w:val="24"/>
          <w:szCs w:val="24"/>
        </w:rPr>
      </w:pPr>
      <w:r w:rsidRPr="006D5F11">
        <w:rPr>
          <w:rFonts w:ascii="Times New Roman" w:hAnsi="Times New Roman" w:cs="Times New Roman"/>
          <w:sz w:val="24"/>
          <w:szCs w:val="24"/>
        </w:rPr>
        <w:t xml:space="preserve"> d) pozemku, ktorý kupujúci alebo jeho </w:t>
      </w:r>
      <w:r w:rsidR="006D5F11" w:rsidRPr="006D5F11">
        <w:rPr>
          <w:rFonts w:ascii="Times New Roman" w:hAnsi="Times New Roman" w:cs="Times New Roman"/>
          <w:color w:val="000000" w:themeColor="text1"/>
          <w:sz w:val="24"/>
          <w:szCs w:val="24"/>
        </w:rPr>
        <w:t>nástupca</w:t>
      </w:r>
      <w:r w:rsidR="006D5F11" w:rsidRPr="006D5F11">
        <w:rPr>
          <w:rFonts w:ascii="Times New Roman" w:hAnsi="Times New Roman" w:cs="Times New Roman"/>
          <w:color w:val="FF0000"/>
          <w:sz w:val="24"/>
          <w:szCs w:val="24"/>
        </w:rPr>
        <w:t xml:space="preserve"> </w:t>
      </w:r>
      <w:r w:rsidRPr="006D5F11">
        <w:rPr>
          <w:rFonts w:ascii="Times New Roman" w:hAnsi="Times New Roman" w:cs="Times New Roman"/>
          <w:sz w:val="24"/>
          <w:szCs w:val="24"/>
        </w:rPr>
        <w:t xml:space="preserve">užíval bez právneho dôvodu viac ako 15 rokov,  </w:t>
      </w:r>
    </w:p>
    <w:p w:rsidR="00757902" w:rsidRPr="006D5F11" w:rsidRDefault="00757902" w:rsidP="006D5F11">
      <w:pPr>
        <w:pStyle w:val="Bezriadkovania"/>
        <w:rPr>
          <w:rFonts w:ascii="Times New Roman" w:hAnsi="Times New Roman" w:cs="Times New Roman"/>
          <w:sz w:val="24"/>
          <w:szCs w:val="24"/>
        </w:rPr>
      </w:pPr>
      <w:r w:rsidRPr="006D5F11">
        <w:rPr>
          <w:rFonts w:ascii="Times New Roman" w:hAnsi="Times New Roman" w:cs="Times New Roman"/>
          <w:sz w:val="24"/>
          <w:szCs w:val="24"/>
        </w:rPr>
        <w:t xml:space="preserve">e) pozemkov pri zámene nehnuteľností, </w:t>
      </w:r>
    </w:p>
    <w:p w:rsidR="00757902" w:rsidRPr="006D5F11" w:rsidRDefault="00757902" w:rsidP="006D5F11">
      <w:pPr>
        <w:pStyle w:val="Bezriadkovania"/>
        <w:rPr>
          <w:rFonts w:ascii="Times New Roman" w:hAnsi="Times New Roman" w:cs="Times New Roman"/>
          <w:sz w:val="24"/>
          <w:szCs w:val="24"/>
        </w:rPr>
      </w:pPr>
      <w:r w:rsidRPr="006D5F11">
        <w:rPr>
          <w:rFonts w:ascii="Times New Roman" w:hAnsi="Times New Roman" w:cs="Times New Roman"/>
          <w:sz w:val="24"/>
          <w:szCs w:val="24"/>
        </w:rPr>
        <w:t xml:space="preserve"> f) nehnuteľnosti zo zákona (napr. rozhodnutím súdu alebo pozemkového úradu), </w:t>
      </w:r>
    </w:p>
    <w:p w:rsidR="00757902" w:rsidRPr="006D5F11" w:rsidRDefault="00B15F1A" w:rsidP="006D5F11">
      <w:pPr>
        <w:pStyle w:val="Bezriadkovania"/>
        <w:rPr>
          <w:rFonts w:ascii="Times New Roman" w:hAnsi="Times New Roman" w:cs="Times New Roman"/>
          <w:sz w:val="24"/>
          <w:szCs w:val="24"/>
        </w:rPr>
      </w:pPr>
      <w:r w:rsidRPr="006D5F11">
        <w:rPr>
          <w:rFonts w:ascii="Times New Roman" w:hAnsi="Times New Roman" w:cs="Times New Roman"/>
          <w:sz w:val="24"/>
          <w:szCs w:val="24"/>
        </w:rPr>
        <w:t xml:space="preserve"> g) pozemku pri zrušení a us</w:t>
      </w:r>
      <w:r w:rsidR="00757902" w:rsidRPr="006D5F11">
        <w:rPr>
          <w:rFonts w:ascii="Times New Roman" w:hAnsi="Times New Roman" w:cs="Times New Roman"/>
          <w:sz w:val="24"/>
          <w:szCs w:val="24"/>
        </w:rPr>
        <w:t xml:space="preserve">poriadaní podielového spoluvlastníctva majetku obce, </w:t>
      </w:r>
    </w:p>
    <w:p w:rsidR="00757902" w:rsidRPr="006D5F11" w:rsidRDefault="00757902" w:rsidP="006D5F11">
      <w:pPr>
        <w:pStyle w:val="Bezriadkovania"/>
        <w:rPr>
          <w:rFonts w:ascii="Times New Roman" w:hAnsi="Times New Roman" w:cs="Times New Roman"/>
          <w:sz w:val="24"/>
          <w:szCs w:val="24"/>
        </w:rPr>
      </w:pPr>
      <w:r w:rsidRPr="006D5F11">
        <w:rPr>
          <w:rFonts w:ascii="Times New Roman" w:hAnsi="Times New Roman" w:cs="Times New Roman"/>
          <w:sz w:val="24"/>
          <w:szCs w:val="24"/>
        </w:rPr>
        <w:t xml:space="preserve"> h) majetku na sociálne, charitatívne, osvetové, kultúrne a verejnoprospešné účely,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(2) O dôvodoch hodných osobitného zreteľa pri prevode vlastníctva majetku obce rozhodne obecné zastupiteľstvo obce prijatím uznesenia trojpätinovou väčšinou hlasov všetkých poslancov obecného zastupiteľstva obce</w:t>
      </w:r>
      <w:r w:rsidRPr="00944800">
        <w:rPr>
          <w:rFonts w:ascii="Times New Roman" w:hAnsi="Times New Roman" w:cs="Times New Roman"/>
          <w:sz w:val="20"/>
          <w:szCs w:val="20"/>
        </w:rPr>
        <w:t>. (§9a odsek 8 písmeno e) zákona o majetku obcí)</w:t>
      </w:r>
      <w:r w:rsidR="00944800">
        <w:rPr>
          <w:rFonts w:ascii="Times New Roman" w:hAnsi="Times New Roman" w:cs="Times New Roman"/>
          <w:sz w:val="24"/>
          <w:szCs w:val="24"/>
        </w:rPr>
        <w:t>.</w:t>
      </w:r>
      <w:r w:rsidRPr="00B15F1A">
        <w:rPr>
          <w:rFonts w:ascii="Times New Roman" w:hAnsi="Times New Roman" w:cs="Times New Roman"/>
          <w:sz w:val="24"/>
          <w:szCs w:val="24"/>
        </w:rPr>
        <w:t xml:space="preserve"> Dôvod hodný osobitného zreteľa musí byť pri každom jednotlivom prevode majetku obce s využitím tohto inštitútu presne určený, špecifikovaný a zdôvodnený v uznesení obecného zastupiteľstva obce, ktorým obecné zastupiteľstvo obce o dôvode hodného osobitného zreteľa rozhodne.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lastRenderedPageBreak/>
        <w:t xml:space="preserve">(3) Súčasťou uznesenia obecného zastupiteľstva obce, ktorým obecné zastupiteľstvo obce o dôvode hodného osobitného zreteľa rozhodne je aj poverenie starostovi obce, aby pre určenie ceny predmetného majetku obce zabezpečil znalecký posudok. </w:t>
      </w:r>
    </w:p>
    <w:p w:rsidR="00F166C6" w:rsidRPr="00944800" w:rsidRDefault="00757902">
      <w:pPr>
        <w:rPr>
          <w:rFonts w:ascii="Times New Roman" w:hAnsi="Times New Roman" w:cs="Times New Roman"/>
          <w:sz w:val="20"/>
          <w:szCs w:val="20"/>
        </w:rPr>
      </w:pPr>
      <w:r w:rsidRPr="00B15F1A">
        <w:rPr>
          <w:rFonts w:ascii="Times New Roman" w:hAnsi="Times New Roman" w:cs="Times New Roman"/>
          <w:sz w:val="24"/>
          <w:szCs w:val="24"/>
        </w:rPr>
        <w:t>(4) Zámer previesť majetok obce z dôvodov hodných osobitného zreteľa obec zverejní na úradnej tabuli obce, na webovo</w:t>
      </w:r>
      <w:r w:rsidR="00B15F1A">
        <w:rPr>
          <w:rFonts w:ascii="Times New Roman" w:hAnsi="Times New Roman" w:cs="Times New Roman"/>
          <w:sz w:val="24"/>
          <w:szCs w:val="24"/>
        </w:rPr>
        <w:t xml:space="preserve">m sídle obce a na </w:t>
      </w:r>
      <w:r w:rsidRPr="00B15F1A">
        <w:rPr>
          <w:rFonts w:ascii="Times New Roman" w:hAnsi="Times New Roman" w:cs="Times New Roman"/>
          <w:sz w:val="24"/>
          <w:szCs w:val="24"/>
        </w:rPr>
        <w:t>Centrálnej úradnej elektronickej tabuli (CUET) Ústredného portálu verejnej správy najmenej 15 dní pred schvaľovaním samotného prevodu vlastníctva majetku obce obecným zastupiteľstvom obce. Tento zámer musí byť zverejnený počas celej doby</w:t>
      </w:r>
      <w:r w:rsidRPr="00944800">
        <w:rPr>
          <w:rFonts w:ascii="Times New Roman" w:hAnsi="Times New Roman" w:cs="Times New Roman"/>
          <w:sz w:val="20"/>
          <w:szCs w:val="20"/>
        </w:rPr>
        <w:t xml:space="preserve">. (§9a odsek 8 písmeno e) zákona o majetku obcí) </w:t>
      </w:r>
    </w:p>
    <w:p w:rsidR="00F166C6" w:rsidRPr="00B15F1A" w:rsidRDefault="00757902" w:rsidP="00B15F1A">
      <w:pPr>
        <w:pStyle w:val="Bezriadkovania"/>
        <w:jc w:val="center"/>
        <w:rPr>
          <w:rFonts w:ascii="Times New Roman" w:hAnsi="Times New Roman" w:cs="Times New Roman"/>
          <w:b/>
          <w:sz w:val="24"/>
          <w:szCs w:val="24"/>
        </w:rPr>
      </w:pPr>
      <w:r w:rsidRPr="00B15F1A">
        <w:rPr>
          <w:rFonts w:ascii="Times New Roman" w:hAnsi="Times New Roman" w:cs="Times New Roman"/>
          <w:b/>
          <w:sz w:val="24"/>
          <w:szCs w:val="24"/>
        </w:rPr>
        <w:t>Článok 6</w:t>
      </w:r>
    </w:p>
    <w:p w:rsidR="00F166C6" w:rsidRDefault="00757902" w:rsidP="00B15F1A">
      <w:pPr>
        <w:pStyle w:val="Bezriadkovania"/>
        <w:jc w:val="center"/>
        <w:rPr>
          <w:rFonts w:ascii="Times New Roman" w:hAnsi="Times New Roman" w:cs="Times New Roman"/>
          <w:b/>
          <w:sz w:val="24"/>
          <w:szCs w:val="24"/>
        </w:rPr>
      </w:pPr>
      <w:r w:rsidRPr="00B15F1A">
        <w:rPr>
          <w:rFonts w:ascii="Times New Roman" w:hAnsi="Times New Roman" w:cs="Times New Roman"/>
          <w:b/>
          <w:sz w:val="24"/>
          <w:szCs w:val="24"/>
        </w:rPr>
        <w:t>Kompetencie orgánov obce pri prevode vlastníctva majetku obce na základe obchodnej verejnej súťaže</w:t>
      </w:r>
    </w:p>
    <w:p w:rsidR="00B15F1A" w:rsidRPr="00B15F1A" w:rsidRDefault="00B15F1A" w:rsidP="00B15F1A">
      <w:pPr>
        <w:pStyle w:val="Bezriadkovania"/>
        <w:jc w:val="center"/>
        <w:rPr>
          <w:rFonts w:ascii="Times New Roman" w:hAnsi="Times New Roman" w:cs="Times New Roman"/>
          <w:b/>
          <w:sz w:val="24"/>
          <w:szCs w:val="24"/>
        </w:rPr>
      </w:pP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(1)  Obecné zastupiteľstvo obce prijatím uznesenia nadpolovičnou väčšinou hlasov prítomných poslancov obecného zastupiteľstva obce vždy schvaľuje: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a) spôsob prevodu vlastníctva nehnuteľného majetku obce okrem výnimiek v súlade s ustanoveniami osobitného predpisu, </w:t>
      </w:r>
      <w:r w:rsidRPr="00944800">
        <w:rPr>
          <w:rFonts w:ascii="Times New Roman" w:hAnsi="Times New Roman" w:cs="Times New Roman"/>
          <w:sz w:val="20"/>
          <w:szCs w:val="20"/>
        </w:rPr>
        <w:t>(§9 odsek 2 písmeno a) zákona o majetku obcí)</w:t>
      </w:r>
      <w:r w:rsidRPr="00B15F1A">
        <w:rPr>
          <w:rFonts w:ascii="Times New Roman" w:hAnsi="Times New Roman" w:cs="Times New Roman"/>
          <w:sz w:val="24"/>
          <w:szCs w:val="24"/>
        </w:rPr>
        <w:t xml:space="preserve">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b) podmienky obchodnej verejnej súťaže pri prevode vlastníctva nehnuteľného majetku obce, </w:t>
      </w:r>
      <w:r w:rsidRPr="00944800">
        <w:rPr>
          <w:rFonts w:ascii="Times New Roman" w:hAnsi="Times New Roman" w:cs="Times New Roman"/>
          <w:sz w:val="20"/>
          <w:szCs w:val="20"/>
        </w:rPr>
        <w:t>(§9 odsek 2 písmeno b) zákona o majetku obcí)</w:t>
      </w:r>
      <w:r w:rsidRPr="00B15F1A">
        <w:rPr>
          <w:rFonts w:ascii="Times New Roman" w:hAnsi="Times New Roman" w:cs="Times New Roman"/>
          <w:sz w:val="24"/>
          <w:szCs w:val="24"/>
        </w:rPr>
        <w:t xml:space="preserve">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c) prevod vlastníctva hnuteľného majetku obce, ak hodnota hnuteľného ma</w:t>
      </w:r>
      <w:r w:rsidR="00B15F1A">
        <w:rPr>
          <w:rFonts w:ascii="Times New Roman" w:hAnsi="Times New Roman" w:cs="Times New Roman"/>
          <w:sz w:val="24"/>
          <w:szCs w:val="24"/>
        </w:rPr>
        <w:t>jetku obce je vyššia ako</w:t>
      </w:r>
      <w:r w:rsidRPr="00B15F1A">
        <w:rPr>
          <w:rFonts w:ascii="Times New Roman" w:hAnsi="Times New Roman" w:cs="Times New Roman"/>
          <w:sz w:val="24"/>
          <w:szCs w:val="24"/>
        </w:rPr>
        <w:t xml:space="preserve"> 3 500 €. </w:t>
      </w:r>
      <w:r w:rsidRPr="00944800">
        <w:rPr>
          <w:rFonts w:ascii="Times New Roman" w:hAnsi="Times New Roman" w:cs="Times New Roman"/>
          <w:sz w:val="20"/>
          <w:szCs w:val="20"/>
        </w:rPr>
        <w:t>(§9 odsek 2 písmeno d) zákona o majetku obcí)</w:t>
      </w:r>
      <w:r w:rsidRPr="00B15F1A">
        <w:rPr>
          <w:rFonts w:ascii="Times New Roman" w:hAnsi="Times New Roman" w:cs="Times New Roman"/>
          <w:sz w:val="24"/>
          <w:szCs w:val="24"/>
        </w:rPr>
        <w:t xml:space="preserve">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(2) Obecné zastupiteľstvo obce v súlade s ustanoveniami osobitných predpisov </w:t>
      </w:r>
      <w:r w:rsidRPr="00944800">
        <w:rPr>
          <w:rFonts w:ascii="Times New Roman" w:hAnsi="Times New Roman" w:cs="Times New Roman"/>
          <w:sz w:val="20"/>
          <w:szCs w:val="20"/>
        </w:rPr>
        <w:t>(najmä zákon o obecnom zriadení, zákon o majetku obcí a ďalšie)</w:t>
      </w:r>
      <w:r w:rsidRPr="00B15F1A">
        <w:rPr>
          <w:rFonts w:ascii="Times New Roman" w:hAnsi="Times New Roman" w:cs="Times New Roman"/>
          <w:sz w:val="24"/>
          <w:szCs w:val="24"/>
        </w:rPr>
        <w:t xml:space="preserve"> prijatím uznesenia nadpolovičnou väčšinou hlasov prítomných poslancov obecného zastupiteľstva obce schvaľuje aj:  </w:t>
      </w:r>
    </w:p>
    <w:p w:rsidR="00F166C6" w:rsidRPr="006D5F11" w:rsidRDefault="00757902">
      <w:pPr>
        <w:rPr>
          <w:rFonts w:ascii="Times New Roman" w:hAnsi="Times New Roman" w:cs="Times New Roman"/>
          <w:color w:val="000000" w:themeColor="text1"/>
          <w:sz w:val="24"/>
          <w:szCs w:val="24"/>
        </w:rPr>
      </w:pPr>
      <w:r w:rsidRPr="006D5F11">
        <w:rPr>
          <w:rFonts w:ascii="Times New Roman" w:hAnsi="Times New Roman" w:cs="Times New Roman"/>
          <w:color w:val="000000" w:themeColor="text1"/>
          <w:sz w:val="24"/>
          <w:szCs w:val="24"/>
        </w:rPr>
        <w:t xml:space="preserve">a) poradie návrhov obchodnej verejnej súťaže pri prevode vlastníctva nehnuteľného majetku obce a prevod vlastníctva nehnuteľného majetku obce prvému uchádzačovi v poradí,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b) poradie návrhov obchodnej verejnej súťaže pri prevode vlastníctva hnuteľného majetku obce, ak hodnota hnuteľného majetku obce je vyššia ako 3 500 €.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(3) Starosta obce: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a) rozhoduje o spôsobe prevodu vlastníctva hnuteľného majetku obce,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b) určuje podmienky obchodnej verejnej súťaže pri prevode vlastníctva hnuteľného majetku obce,  </w:t>
      </w:r>
    </w:p>
    <w:p w:rsidR="00F166C6"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c) určuje poradie návrhov obchodnej verejnej súťaže pri prevode vlastníctva hnuteľného majetku obce a rozhoduje o prevode vlastníctva hnuteľného majetku obce, ak hodnota hnuteľného majetku obce je nižšia ako 3 500 € vrátane. </w:t>
      </w:r>
    </w:p>
    <w:p w:rsidR="00ED2E51" w:rsidRPr="00B15F1A" w:rsidRDefault="00ED2E51">
      <w:pPr>
        <w:rPr>
          <w:rFonts w:ascii="Times New Roman" w:hAnsi="Times New Roman" w:cs="Times New Roman"/>
          <w:sz w:val="24"/>
          <w:szCs w:val="24"/>
        </w:rPr>
      </w:pPr>
    </w:p>
    <w:p w:rsidR="00F166C6" w:rsidRPr="00ED2E51" w:rsidRDefault="00757902" w:rsidP="00ED2E51">
      <w:pPr>
        <w:pStyle w:val="Bezriadkovania"/>
        <w:jc w:val="center"/>
        <w:rPr>
          <w:rFonts w:ascii="Times New Roman" w:hAnsi="Times New Roman" w:cs="Times New Roman"/>
          <w:b/>
          <w:sz w:val="24"/>
          <w:szCs w:val="24"/>
        </w:rPr>
      </w:pPr>
      <w:r w:rsidRPr="00ED2E51">
        <w:rPr>
          <w:rFonts w:ascii="Times New Roman" w:hAnsi="Times New Roman" w:cs="Times New Roman"/>
          <w:b/>
          <w:sz w:val="24"/>
          <w:szCs w:val="24"/>
        </w:rPr>
        <w:t>Článok 7</w:t>
      </w:r>
    </w:p>
    <w:p w:rsidR="00F166C6" w:rsidRDefault="00757902" w:rsidP="00ED2E51">
      <w:pPr>
        <w:pStyle w:val="Bezriadkovania"/>
        <w:jc w:val="center"/>
        <w:rPr>
          <w:rFonts w:ascii="Times New Roman" w:hAnsi="Times New Roman" w:cs="Times New Roman"/>
          <w:b/>
          <w:sz w:val="24"/>
          <w:szCs w:val="24"/>
        </w:rPr>
      </w:pPr>
      <w:r w:rsidRPr="00ED2E51">
        <w:rPr>
          <w:rFonts w:ascii="Times New Roman" w:hAnsi="Times New Roman" w:cs="Times New Roman"/>
          <w:b/>
          <w:sz w:val="24"/>
          <w:szCs w:val="24"/>
        </w:rPr>
        <w:t>Prevod vlastníctva majetku obce na základe obchodnej verejnej súťaže</w:t>
      </w:r>
    </w:p>
    <w:p w:rsidR="00ED2E51" w:rsidRPr="00ED2E51" w:rsidRDefault="00ED2E51" w:rsidP="00ED2E51">
      <w:pPr>
        <w:pStyle w:val="Bezriadkovania"/>
        <w:jc w:val="center"/>
        <w:rPr>
          <w:rFonts w:ascii="Times New Roman" w:hAnsi="Times New Roman" w:cs="Times New Roman"/>
          <w:b/>
          <w:sz w:val="24"/>
          <w:szCs w:val="24"/>
        </w:rPr>
      </w:pP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lastRenderedPageBreak/>
        <w:t xml:space="preserve"> (1) Pri prevode vlastníctva nehnuteľného majetku obce na základe obchodnej verejnej súťaže starosta obce predloží obecnému zastupiteľstvu obce na schválenie návrh na prevod vlastníctva nehnuteľného majetku obce obchodnou verejnou súťažou. Návrh obsahuje najmä: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a) presnú identifikáciu nehnuteľného majetku obce,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b) cenu určenú znaleckým posudkom,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c) návrh podmienok obchodnej verejnej súťaže.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(2) Obec prostredníctvom obecného úradu obce (povereného zamestnanca obce) zverejní na úradnej tabuli obce, na webovom sídle obce a v regionálnej tlači:  </w:t>
      </w:r>
    </w:p>
    <w:p w:rsidR="00F166C6" w:rsidRPr="00944800" w:rsidRDefault="00757902">
      <w:pPr>
        <w:rPr>
          <w:rFonts w:ascii="Times New Roman" w:hAnsi="Times New Roman" w:cs="Times New Roman"/>
          <w:sz w:val="20"/>
          <w:szCs w:val="20"/>
        </w:rPr>
      </w:pPr>
      <w:r w:rsidRPr="00B15F1A">
        <w:rPr>
          <w:rFonts w:ascii="Times New Roman" w:hAnsi="Times New Roman" w:cs="Times New Roman"/>
          <w:sz w:val="24"/>
          <w:szCs w:val="24"/>
        </w:rPr>
        <w:t xml:space="preserve">a) zámer predať majetok obce na základe obchodnej verejnej súťaže, </w:t>
      </w:r>
      <w:r w:rsidRPr="00944800">
        <w:rPr>
          <w:rFonts w:ascii="Times New Roman" w:hAnsi="Times New Roman" w:cs="Times New Roman"/>
          <w:sz w:val="20"/>
          <w:szCs w:val="20"/>
        </w:rPr>
        <w:t xml:space="preserve">(§9a odsek 2 zákona o majetku obcí)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b) informáciu, kde sú uverejnené podmienky obchodnej verejnej súťaže. Podmienky obchodnej verejnej súťaže zverejní obec minimálne na 15 dní pred uzávierkou na podávanie návrhov do obchodnej verejnej súťaže</w:t>
      </w:r>
      <w:r w:rsidRPr="00944800">
        <w:rPr>
          <w:rFonts w:ascii="Times New Roman" w:hAnsi="Times New Roman" w:cs="Times New Roman"/>
          <w:sz w:val="20"/>
          <w:szCs w:val="20"/>
        </w:rPr>
        <w:t>. (§9a odsek 3 zákona o majetku obcí)</w:t>
      </w:r>
      <w:r w:rsidRPr="00B15F1A">
        <w:rPr>
          <w:rFonts w:ascii="Times New Roman" w:hAnsi="Times New Roman" w:cs="Times New Roman"/>
          <w:sz w:val="24"/>
          <w:szCs w:val="24"/>
        </w:rPr>
        <w:t xml:space="preserve">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(3) Obec (starosta obce, alebo ním poverený zamestnanec obce) umožní záujemcom vykonať obhliadku predmetného majetku obce.</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(4) Poverený zamestnanec obce eviduje poradie došlých návrhov, najmä dátum a čas prijatia návrhov. </w:t>
      </w:r>
    </w:p>
    <w:p w:rsidR="00F166C6" w:rsidRPr="006D5F11" w:rsidRDefault="00757902">
      <w:pPr>
        <w:rPr>
          <w:rFonts w:ascii="Times New Roman" w:hAnsi="Times New Roman" w:cs="Times New Roman"/>
          <w:color w:val="000000" w:themeColor="text1"/>
          <w:sz w:val="24"/>
          <w:szCs w:val="24"/>
        </w:rPr>
      </w:pPr>
      <w:r w:rsidRPr="006D5F11">
        <w:rPr>
          <w:rFonts w:ascii="Times New Roman" w:hAnsi="Times New Roman" w:cs="Times New Roman"/>
          <w:color w:val="000000" w:themeColor="text1"/>
          <w:sz w:val="24"/>
          <w:szCs w:val="24"/>
        </w:rPr>
        <w:t>(5) Pri prevode vlastníctva nehnuteľného majetku obce na základe obchodnej verejnej súťaže starosta obce zriadi komisiu na overenie dodržania obligatórnych obsahových aj formálnych náležitostí návrhov v obchodnej verejnej súťaži zloženú zo zamestnancov obce (ďalej aj „komisia“). Členom komisie môže byť aj poslanec obecného zastupiteľstva obce.</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(6) V súlade s podmienkami obchodnej verejnej súťaže po uplynutí lehoty na podávanie návrhov starosta obce zvolá komisiu na overenie dodržania obligatórnych obsahových aj formálnych náležitostí návrhov v obchodnej verejnej súťaži. Overovania dodržania obligatórnych obsahových aj formálnych náležitostí návrhov sa zúčastní aj starosta obce.</w:t>
      </w:r>
    </w:p>
    <w:p w:rsidR="00F166C6" w:rsidRPr="00543AE9" w:rsidRDefault="00757902">
      <w:pPr>
        <w:rPr>
          <w:rFonts w:ascii="Times New Roman" w:hAnsi="Times New Roman" w:cs="Times New Roman"/>
          <w:sz w:val="20"/>
          <w:szCs w:val="20"/>
        </w:rPr>
      </w:pPr>
      <w:r w:rsidRPr="00B15F1A">
        <w:rPr>
          <w:rFonts w:ascii="Times New Roman" w:hAnsi="Times New Roman" w:cs="Times New Roman"/>
          <w:sz w:val="24"/>
          <w:szCs w:val="24"/>
        </w:rPr>
        <w:t xml:space="preserve"> (7) Osoby, ktoré majú na veci osobný záujem a sú verejnými činiteľmi sú povinní pred vyhodnotením predložených návrhov urobiť oznámenie o osobnom záujme na veci v súlade s ustanoveniami osobitného predpisu</w:t>
      </w:r>
      <w:r w:rsidRPr="00543AE9">
        <w:rPr>
          <w:rFonts w:ascii="Times New Roman" w:hAnsi="Times New Roman" w:cs="Times New Roman"/>
          <w:sz w:val="20"/>
          <w:szCs w:val="20"/>
        </w:rPr>
        <w:t xml:space="preserve">. (Ústavný zákon č. 357/2004 Z. z. o ochrane verejného záujmu pri výkone funkcií verejných funkcionárov v znení neskorších predpisov)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(8) Komisia na svojom zasadnutí overí dodržanie obligatórnych obsahových aj formálnych náležitostí jednotlivých návrhov, najmä overí, či návrhy boli podané v určenej lehote, či obálky sú neporušené, otvorí obálky a prekontroluje, či jednotlivé návrhy obsahujú podmienkami stanovené obligatórne obsahové náležitosti. Návrhy, ktoré neboli podané v stanovenej lehote, alebo ktoré neobsahujú stanovené obligatórne obsahové náležitosti komisia z ďalšieho hodnotenia vylúči.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(9) Súčasťou uznesenia obecného zastupiteľstva obce o schválení poradia návrhov obchodnej verejnej súťaže a prevodu vlastníctva nehnuteľného majetku obce prvému uchádzačovi v poradí je aj poverenie starostu obce, aby zabezpečil ďalšie administratívne úkony, najmä informovanie účastníkov obchodnej verejnej súťaže o jej výsledku, prípravu návrhu kúpnej zmluvy s prvým uchádzačom v poradí a ďalšie.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lastRenderedPageBreak/>
        <w:t xml:space="preserve"> (10) Pri prevode vlastníctva hnuteľného majetku obce na základe obchodnej verejnej súťaže postupuje obec primerane v súlade s predchádzajúcimi ustanoveniami, v rozsahu kompetencií orgánov obce. </w:t>
      </w:r>
    </w:p>
    <w:p w:rsidR="00F166C6" w:rsidRPr="00ED2E51" w:rsidRDefault="00757902" w:rsidP="00ED2E51">
      <w:pPr>
        <w:pStyle w:val="Bezriadkovania"/>
        <w:jc w:val="center"/>
        <w:rPr>
          <w:rFonts w:ascii="Times New Roman" w:hAnsi="Times New Roman" w:cs="Times New Roman"/>
          <w:b/>
          <w:sz w:val="24"/>
          <w:szCs w:val="24"/>
        </w:rPr>
      </w:pPr>
      <w:r w:rsidRPr="00ED2E51">
        <w:rPr>
          <w:rFonts w:ascii="Times New Roman" w:hAnsi="Times New Roman" w:cs="Times New Roman"/>
          <w:b/>
          <w:sz w:val="24"/>
          <w:szCs w:val="24"/>
        </w:rPr>
        <w:t>Článok 8</w:t>
      </w:r>
    </w:p>
    <w:p w:rsidR="00F166C6" w:rsidRDefault="00757902" w:rsidP="00ED2E51">
      <w:pPr>
        <w:pStyle w:val="Bezriadkovania"/>
        <w:jc w:val="center"/>
        <w:rPr>
          <w:rFonts w:ascii="Times New Roman" w:hAnsi="Times New Roman" w:cs="Times New Roman"/>
          <w:b/>
          <w:sz w:val="24"/>
          <w:szCs w:val="24"/>
        </w:rPr>
      </w:pPr>
      <w:r w:rsidRPr="00ED2E51">
        <w:rPr>
          <w:rFonts w:ascii="Times New Roman" w:hAnsi="Times New Roman" w:cs="Times New Roman"/>
          <w:b/>
          <w:sz w:val="24"/>
          <w:szCs w:val="24"/>
        </w:rPr>
        <w:t>Prevod vlastníctva majetku obce dobrovoľnou dražbou a kompetencie orgánov obce pri prevode vlastníctva majetku obce dobrovoľnou dražbou</w:t>
      </w:r>
    </w:p>
    <w:p w:rsidR="00ED2E51" w:rsidRPr="00ED2E51" w:rsidRDefault="00ED2E51" w:rsidP="00ED2E51">
      <w:pPr>
        <w:pStyle w:val="Bezriadkovania"/>
        <w:jc w:val="center"/>
        <w:rPr>
          <w:rFonts w:ascii="Times New Roman" w:hAnsi="Times New Roman" w:cs="Times New Roman"/>
          <w:b/>
          <w:sz w:val="24"/>
          <w:szCs w:val="24"/>
        </w:rPr>
      </w:pP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(1) Pri prevode vlastníctva nehnuteľného majetku obce dobrovoľnou dražbou starosta obce predloží obecnému zastupiteľstvu obce na schválenie návrh na prevod vlastníctva nehnuteľného majetku obce dobrovoľnou dražbou. Návrh obsahuje najmä: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a) presnú identifikáciu nehnuteľného majetku obce,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b) cenu určenú znaleckým posudkom,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c) návrh podmienok dobrovoľnej dražby</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(2) Obecné zastupiteľstvo obce prijatím uznesenia nadpolovičnou väčšinou hlasov prítomných poslancov obecného zastupiteľstva obce vždy schvaľuje spôsob prevodu vlastníctva nehnuteľného majetku obce okrem výnimiek v súlade s ustanoveniami osobitného predpisu</w:t>
      </w:r>
      <w:r w:rsidRPr="00543AE9">
        <w:rPr>
          <w:rFonts w:ascii="Times New Roman" w:hAnsi="Times New Roman" w:cs="Times New Roman"/>
          <w:sz w:val="20"/>
          <w:szCs w:val="20"/>
        </w:rPr>
        <w:t>. (§9 odsek 2 písmeno a) zákona o majetku obcí)</w:t>
      </w:r>
      <w:r w:rsidRPr="00B15F1A">
        <w:rPr>
          <w:rFonts w:ascii="Times New Roman" w:hAnsi="Times New Roman" w:cs="Times New Roman"/>
          <w:sz w:val="24"/>
          <w:szCs w:val="24"/>
        </w:rPr>
        <w:t xml:space="preserve">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(3) Obecné zastupiteľstvo obce v súlade s ustanoveniami osobitných predpisov </w:t>
      </w:r>
      <w:r w:rsidRPr="00543AE9">
        <w:rPr>
          <w:rFonts w:ascii="Times New Roman" w:hAnsi="Times New Roman" w:cs="Times New Roman"/>
          <w:sz w:val="20"/>
          <w:szCs w:val="20"/>
        </w:rPr>
        <w:t>(najmä zákon o obecnom zriadení, zákon o majetku obcí a ďalšie)</w:t>
      </w:r>
      <w:r w:rsidRPr="00B15F1A">
        <w:rPr>
          <w:rFonts w:ascii="Times New Roman" w:hAnsi="Times New Roman" w:cs="Times New Roman"/>
          <w:sz w:val="24"/>
          <w:szCs w:val="24"/>
        </w:rPr>
        <w:t xml:space="preserve"> prijatím uznesenia nadpolovičnou väčšinou hlasov prítomných poslancov obecného zastupiteľstva obce schvaľuje aj: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a) podmienky dobrovoľnej dražby pri prevode vlastníctva nehnuteľného majetku obce,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b) dražobníka pre dražbu nehnuteľného majetku obce.</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(4) Starosta obce pri prevode vlastníctva hnuteľného majetku obce dobrovoľnou dražbou určí: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a) podmienky dobrovoľnej dražby,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b) dražobníka.</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(5) Ak je dražobníkom osoba s oprávnením na prevádzkovanie živnosti, výška odmeny za vykonanie dražby nemôže byť vyššia ako 5% z hodnoty majetku obce určeného do dobrovoľnej dražby stanovenej znaleckým posudkom. </w:t>
      </w:r>
    </w:p>
    <w:p w:rsidR="00F166C6" w:rsidRPr="00543AE9" w:rsidRDefault="00757902">
      <w:pPr>
        <w:rPr>
          <w:rFonts w:ascii="Times New Roman" w:hAnsi="Times New Roman" w:cs="Times New Roman"/>
          <w:sz w:val="20"/>
          <w:szCs w:val="20"/>
        </w:rPr>
      </w:pPr>
      <w:r w:rsidRPr="00B15F1A">
        <w:rPr>
          <w:rFonts w:ascii="Times New Roman" w:hAnsi="Times New Roman" w:cs="Times New Roman"/>
          <w:sz w:val="24"/>
          <w:szCs w:val="24"/>
        </w:rPr>
        <w:t xml:space="preserve">(6) Obec prostredníctvom obecného úradu obce (povereného zamestnanca obce) zverejní na úradnej tabuli obce, na webovom sídle obce a v regionálnej tlači: </w:t>
      </w:r>
      <w:r w:rsidRPr="00543AE9">
        <w:rPr>
          <w:rFonts w:ascii="Times New Roman" w:hAnsi="Times New Roman" w:cs="Times New Roman"/>
          <w:sz w:val="20"/>
          <w:szCs w:val="20"/>
        </w:rPr>
        <w:t xml:space="preserve">(§9a odsek 2 zákona o majetku obcí)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a) zámer predať majetok obce dobrovoľnou dražbou,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b) informáciu, kde sú uverejnené podmienky dobrovoľnej dražby.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(7) Oznámenie o dražbe majetku obce musí obsahovať najmenej tieto informácie: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a) miesto, dátum a čas konania dražby,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b) minimálnu cenu majetku obce stanovenú znaleckým posudkom,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lastRenderedPageBreak/>
        <w:t xml:space="preserve">c) výšku dražobnej zábezpeky a spôsob jej uloženia,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d) spôsob úhrady ceny,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e) termín vykonania obhliadky.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(8) Obec (starosta obce, alebo ním poverený zamestnanec obce) umožní záujemcom vykonať obhliadku predmetného majetku obce.</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(9) Po ukončení dražby vyhotoví dražobník bez zbytočného odkladu zápisnicu o vykonaní dražby, ak sa priebeh dražby neosvedčuje notárskou zápisnicou. </w:t>
      </w:r>
    </w:p>
    <w:p w:rsidR="00F166C6" w:rsidRPr="00ED2E51" w:rsidRDefault="00757902" w:rsidP="00ED2E51">
      <w:pPr>
        <w:pStyle w:val="Bezriadkovania"/>
        <w:jc w:val="center"/>
        <w:rPr>
          <w:rFonts w:ascii="Times New Roman" w:hAnsi="Times New Roman" w:cs="Times New Roman"/>
          <w:b/>
          <w:sz w:val="24"/>
          <w:szCs w:val="24"/>
        </w:rPr>
      </w:pPr>
      <w:r w:rsidRPr="00ED2E51">
        <w:rPr>
          <w:rFonts w:ascii="Times New Roman" w:hAnsi="Times New Roman" w:cs="Times New Roman"/>
          <w:b/>
          <w:sz w:val="24"/>
          <w:szCs w:val="24"/>
        </w:rPr>
        <w:t>Článok 9</w:t>
      </w:r>
    </w:p>
    <w:p w:rsidR="00F166C6" w:rsidRDefault="00757902" w:rsidP="00ED2E51">
      <w:pPr>
        <w:pStyle w:val="Bezriadkovania"/>
        <w:jc w:val="center"/>
        <w:rPr>
          <w:rFonts w:ascii="Times New Roman" w:hAnsi="Times New Roman" w:cs="Times New Roman"/>
          <w:b/>
          <w:sz w:val="24"/>
          <w:szCs w:val="24"/>
        </w:rPr>
      </w:pPr>
      <w:r w:rsidRPr="00ED2E51">
        <w:rPr>
          <w:rFonts w:ascii="Times New Roman" w:hAnsi="Times New Roman" w:cs="Times New Roman"/>
          <w:b/>
          <w:sz w:val="24"/>
          <w:szCs w:val="24"/>
        </w:rPr>
        <w:t>Kompetencie orgánov obce pri prevode vlastníctva majetku obce priamym predajom</w:t>
      </w:r>
    </w:p>
    <w:p w:rsidR="00ED2E51" w:rsidRPr="00ED2E51" w:rsidRDefault="00ED2E51" w:rsidP="00ED2E51">
      <w:pPr>
        <w:pStyle w:val="Bezriadkovania"/>
        <w:jc w:val="center"/>
        <w:rPr>
          <w:rFonts w:ascii="Times New Roman" w:hAnsi="Times New Roman" w:cs="Times New Roman"/>
          <w:b/>
          <w:sz w:val="24"/>
          <w:szCs w:val="24"/>
        </w:rPr>
      </w:pP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(1) Obecné zastupiteľstvo obce prijatím uznesenia nadpolovičnou väčšinou hlasov prítomných poslancov obecného zastupiteľstva obce vždy schvaľuje: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a) spôsob prevodu vlastníctva nehnuteľného majetku obce okrem výnimiek v súlade s ustanoveniami osobitného predpisu</w:t>
      </w:r>
      <w:r w:rsidRPr="00543AE9">
        <w:rPr>
          <w:rFonts w:ascii="Times New Roman" w:hAnsi="Times New Roman" w:cs="Times New Roman"/>
          <w:sz w:val="20"/>
          <w:szCs w:val="20"/>
        </w:rPr>
        <w:t>, (§9 odsek 2 písmeno a) zákona o majetku obcí)</w:t>
      </w:r>
      <w:r w:rsidRPr="00B15F1A">
        <w:rPr>
          <w:rFonts w:ascii="Times New Roman" w:hAnsi="Times New Roman" w:cs="Times New Roman"/>
          <w:sz w:val="24"/>
          <w:szCs w:val="24"/>
        </w:rPr>
        <w:t xml:space="preserve">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b) prevod vlastníctva nehnuteľného majetku obce priamym predajom uchádzačovi s najvýhodnejšou cenovou ponukou, </w:t>
      </w:r>
      <w:r w:rsidRPr="00543AE9">
        <w:rPr>
          <w:rFonts w:ascii="Times New Roman" w:hAnsi="Times New Roman" w:cs="Times New Roman"/>
          <w:sz w:val="20"/>
          <w:szCs w:val="20"/>
        </w:rPr>
        <w:t>(§9 odsek 2 písmeno c) zákona o majetku obcí)</w:t>
      </w:r>
      <w:r w:rsidRPr="00B15F1A">
        <w:rPr>
          <w:rFonts w:ascii="Times New Roman" w:hAnsi="Times New Roman" w:cs="Times New Roman"/>
          <w:sz w:val="24"/>
          <w:szCs w:val="24"/>
        </w:rPr>
        <w:t xml:space="preserve">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c) prevod vlastníctva hnuteľného majetku obce, ak hodnota hnuteľného ma</w:t>
      </w:r>
      <w:r w:rsidR="00ED2E51">
        <w:rPr>
          <w:rFonts w:ascii="Times New Roman" w:hAnsi="Times New Roman" w:cs="Times New Roman"/>
          <w:sz w:val="24"/>
          <w:szCs w:val="24"/>
        </w:rPr>
        <w:t>jetku obce je vyššia ako</w:t>
      </w:r>
      <w:r w:rsidRPr="00B15F1A">
        <w:rPr>
          <w:rFonts w:ascii="Times New Roman" w:hAnsi="Times New Roman" w:cs="Times New Roman"/>
          <w:sz w:val="24"/>
          <w:szCs w:val="24"/>
        </w:rPr>
        <w:t xml:space="preserve"> 3 500 €.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(2) Obecné zastupiteľstvo obce v súlade s ustanoveniami osobitných </w:t>
      </w:r>
      <w:r w:rsidRPr="00543AE9">
        <w:rPr>
          <w:rFonts w:ascii="Times New Roman" w:hAnsi="Times New Roman" w:cs="Times New Roman"/>
          <w:sz w:val="20"/>
          <w:szCs w:val="20"/>
        </w:rPr>
        <w:t>predpisov (najmä zákon o obecnom zriadení, zákon o majetku obcí a ďalšie)</w:t>
      </w:r>
      <w:r w:rsidRPr="00B15F1A">
        <w:rPr>
          <w:rFonts w:ascii="Times New Roman" w:hAnsi="Times New Roman" w:cs="Times New Roman"/>
          <w:sz w:val="24"/>
          <w:szCs w:val="24"/>
        </w:rPr>
        <w:t xml:space="preserve">  prijatím uznesenia nadpolovičnou väčšinou hlasov prítomných poslancov obecného zastupiteľstva obce schvaľuje aj: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a) poradie výhodnosti cenových ponúk pri prevode vlastníctva nehnuteľného majetku obce,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b) poradie výhodnosti cenových ponúk pri prevode vlastníctva hnuteľného majetku obce, ak hodnota hnuteľného majetku obce je vyššia ako 3 500 €.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(3) Starosta obce:  a) rozhoduje o spôsobe prevodu vlastníctva hnuteľného majetku obce,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b) určuje poradie výhodnosti cenových ponúk pri prevode vlastníctva hnuteľného majetku obce a rozhoduje o prevode vlastníctva hnuteľného majetku obce, ak hodnota hnuteľného majetku obce je nižšia ako 3 500 € vrátane. </w:t>
      </w:r>
    </w:p>
    <w:p w:rsidR="00F166C6" w:rsidRPr="00ED2E51" w:rsidRDefault="00757902" w:rsidP="00ED2E51">
      <w:pPr>
        <w:pStyle w:val="Bezriadkovania"/>
        <w:jc w:val="center"/>
        <w:rPr>
          <w:rFonts w:ascii="Times New Roman" w:hAnsi="Times New Roman" w:cs="Times New Roman"/>
          <w:b/>
          <w:sz w:val="24"/>
          <w:szCs w:val="24"/>
        </w:rPr>
      </w:pPr>
      <w:r w:rsidRPr="00ED2E51">
        <w:rPr>
          <w:rFonts w:ascii="Times New Roman" w:hAnsi="Times New Roman" w:cs="Times New Roman"/>
          <w:b/>
          <w:sz w:val="24"/>
          <w:szCs w:val="24"/>
        </w:rPr>
        <w:t>Článok 10</w:t>
      </w:r>
    </w:p>
    <w:p w:rsidR="00F166C6" w:rsidRPr="00ED2E51" w:rsidRDefault="00757902" w:rsidP="00ED2E51">
      <w:pPr>
        <w:pStyle w:val="Bezriadkovania"/>
        <w:jc w:val="center"/>
        <w:rPr>
          <w:rFonts w:ascii="Times New Roman" w:hAnsi="Times New Roman" w:cs="Times New Roman"/>
          <w:b/>
          <w:sz w:val="24"/>
          <w:szCs w:val="24"/>
        </w:rPr>
      </w:pPr>
      <w:r w:rsidRPr="00ED2E51">
        <w:rPr>
          <w:rFonts w:ascii="Times New Roman" w:hAnsi="Times New Roman" w:cs="Times New Roman"/>
          <w:b/>
          <w:sz w:val="24"/>
          <w:szCs w:val="24"/>
        </w:rPr>
        <w:t>Prevod vlastníctva majetku obce priamym predajom</w:t>
      </w:r>
    </w:p>
    <w:p w:rsidR="00F166C6" w:rsidRPr="00543AE9" w:rsidRDefault="00757902">
      <w:pPr>
        <w:rPr>
          <w:rFonts w:ascii="Times New Roman" w:hAnsi="Times New Roman" w:cs="Times New Roman"/>
          <w:sz w:val="20"/>
          <w:szCs w:val="20"/>
        </w:rPr>
      </w:pPr>
      <w:r w:rsidRPr="00B15F1A">
        <w:rPr>
          <w:rFonts w:ascii="Times New Roman" w:hAnsi="Times New Roman" w:cs="Times New Roman"/>
          <w:sz w:val="24"/>
          <w:szCs w:val="24"/>
        </w:rPr>
        <w:t xml:space="preserve">(1) Obec nemôže previesť vlastníctvo majetku obce priamym predajom, ak všeobecná hodnota majetku obce stanovená znaleckým posudkom presiahne 40 000 €. </w:t>
      </w:r>
      <w:r w:rsidRPr="00543AE9">
        <w:rPr>
          <w:rFonts w:ascii="Times New Roman" w:hAnsi="Times New Roman" w:cs="Times New Roman"/>
          <w:sz w:val="20"/>
          <w:szCs w:val="20"/>
        </w:rPr>
        <w:t xml:space="preserve">(§9a odsek 5 zákona o majetku obcí) </w:t>
      </w:r>
    </w:p>
    <w:p w:rsidR="00F166C6" w:rsidRPr="006D5F11" w:rsidRDefault="00757902">
      <w:pPr>
        <w:rPr>
          <w:rFonts w:ascii="Times New Roman" w:hAnsi="Times New Roman" w:cs="Times New Roman"/>
          <w:color w:val="000000" w:themeColor="text1"/>
          <w:sz w:val="24"/>
          <w:szCs w:val="24"/>
        </w:rPr>
      </w:pPr>
      <w:r w:rsidRPr="006D5F11">
        <w:rPr>
          <w:rFonts w:ascii="Times New Roman" w:hAnsi="Times New Roman" w:cs="Times New Roman"/>
          <w:color w:val="000000" w:themeColor="text1"/>
          <w:sz w:val="24"/>
          <w:szCs w:val="24"/>
        </w:rPr>
        <w:t xml:space="preserve"> (2) Obec nemôže previesť vlastníctvo majetku obce priamym predajom na osoby uvedené v ustanoveniach osobitného predpisu</w:t>
      </w:r>
      <w:r w:rsidRPr="006D5F11">
        <w:rPr>
          <w:rFonts w:ascii="Times New Roman" w:hAnsi="Times New Roman" w:cs="Times New Roman"/>
          <w:color w:val="000000" w:themeColor="text1"/>
          <w:sz w:val="20"/>
          <w:szCs w:val="20"/>
        </w:rPr>
        <w:t>. (§9a odseky 6, 7 zákona o majetku obcí)</w:t>
      </w:r>
      <w:r w:rsidRPr="006D5F11">
        <w:rPr>
          <w:rFonts w:ascii="Times New Roman" w:hAnsi="Times New Roman" w:cs="Times New Roman"/>
          <w:color w:val="000000" w:themeColor="text1"/>
          <w:sz w:val="24"/>
          <w:szCs w:val="24"/>
        </w:rPr>
        <w:t xml:space="preserve">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(3) Pri prevode vlastníctva nehnuteľného majetku obce priamym predajom starosta obce predloží obecnému zastupiteľstvu obce na schválenie návrh na prevod vlastníctva nehnuteľného majetku obce priamym predajom. Návrh obsahuje najmä: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lastRenderedPageBreak/>
        <w:t xml:space="preserve">a) presnú identifikáciu nehnuteľného majetku obce,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b) cenu určenú znaleckým posudkom.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(4) Obec prostredníctvom obecného úradu obce (povereného zamestnanca obce) najmenej na 15 dní zverejní na úradnej tabuli obce, na webovom sídle obce, na  Centrálnej úradnej elektronickej tabuli (CUET) Ústredného portálu verejnej správy a v regionálnej tlači: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a) zámer predať majetok obce priamym predajom, </w:t>
      </w:r>
      <w:r w:rsidRPr="00543AE9">
        <w:rPr>
          <w:rFonts w:ascii="Times New Roman" w:hAnsi="Times New Roman" w:cs="Times New Roman"/>
          <w:sz w:val="20"/>
          <w:szCs w:val="20"/>
        </w:rPr>
        <w:t xml:space="preserve">(§9a odsek 2 zákona o majetku obcí)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b) lehotu na doručenie cenových ponúk. </w:t>
      </w:r>
      <w:r w:rsidRPr="00543AE9">
        <w:rPr>
          <w:rFonts w:ascii="Times New Roman" w:hAnsi="Times New Roman" w:cs="Times New Roman"/>
          <w:sz w:val="20"/>
          <w:szCs w:val="20"/>
        </w:rPr>
        <w:t xml:space="preserve">(§9a odsek 5 zákona o majetku obcí)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(5) Obec (starosta obce, alebo ním poverený zamestnanec obce) umožní záujemcom vykonať obhliadku predmetného majetku obce.</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(6) Poverený zamestnanec obce eviduje poradie došlých cenových ponúk, najmä dátum a čas prijatia cenovej ponuky.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(7) Pri prevode vlastníctva nehnuteľného majetku obce priamym predajom starosta obce zriadi komisiu na overenie dodržania obligatórnych obsahových aj formálnych náležitostí cenových ponúk zloženú zo zamestnancov obce (ďalej aj „komisia“). Členom komisie môže byť aj poslanec obecného zastupiteľstva obce.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(8) V súlade s podmienkami pre doručovanie cenových ponúk po uplynutí lehoty na podávanie cenových ponúk starosta obce zvolá komisiu na overenie dodržania obligatórnych obsahových aj formálnych náležitostí cenových ponúk. Overovania dodržania obligatórnych obsahových aj formálnych náležitostí sa zúčastní aj starosta obce.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(9) Osoby, ktoré majú na veci osobný záujem a sú verejnými činiteľmi sú povinní pred vyhodnotením predložených cenových ponúk urobiť oznámenie o osobnom záujme na veci v súlade s ustanoveniami osobitného predpisu. </w:t>
      </w:r>
      <w:r w:rsidRPr="00543AE9">
        <w:rPr>
          <w:rFonts w:ascii="Times New Roman" w:hAnsi="Times New Roman" w:cs="Times New Roman"/>
          <w:sz w:val="20"/>
          <w:szCs w:val="20"/>
        </w:rPr>
        <w:t>(Ústavný zákon č. 357/2004 Z. z. o ochrane verejného záujmu pri výkone funkcií verejných funkcionárov v znení neskorších predpisov)</w:t>
      </w:r>
      <w:r w:rsidRPr="00B15F1A">
        <w:rPr>
          <w:rFonts w:ascii="Times New Roman" w:hAnsi="Times New Roman" w:cs="Times New Roman"/>
          <w:sz w:val="24"/>
          <w:szCs w:val="24"/>
        </w:rPr>
        <w:t xml:space="preserve">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(10) Komisia na svojom zasadnutí overí dodržanie obligatórnych obsahových aj formálnych náležitostí jednotlivých cenových ponúk, najmä overí, či cenové ponuky boli podané v určenej lehote, či obálky sú neporušené, otvorí obálky a prekontroluje, či jednotlivé cenové ponuky obsahujú stanovené obligatórne obsahové náležitosti. Cenové ponuky, ktoré neboli podané v stanovenej lehote, alebo ktoré neobsahujú stanovené obligatórne obsahové náležitosti komisia z hodnotenia vylúči.</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(11) Súčasťou uznesenia obecného zastupiteľstva obce o schválení poradia výhodnosti cenových ponúk a prevodu vlastníctva nehnuteľného majetku obce uchádzačovi s najvýhodnejšou cenovou ponukou je aj poverenie starostu obce, aby zabezpečil ďalšie administratívne úkony, najmä informovanie účastníkov priameho predaja o výsledku, prípravu návrhu kúpnej zmluvy s uchádzačom s najvýhodnejšou cenovou ponukou a ďalšie.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(12) Pri prevode vlastníctva hnuteľného majetku obce priamym predajom postupuje obec primerane v súlade s predchádzajúcimi ustanoveniami, v rozsahu kompetencií orgánov obce. </w:t>
      </w:r>
    </w:p>
    <w:p w:rsidR="00F166C6" w:rsidRPr="00ED2E51" w:rsidRDefault="00757902" w:rsidP="00ED2E51">
      <w:pPr>
        <w:pStyle w:val="Bezriadkovania"/>
        <w:jc w:val="center"/>
        <w:rPr>
          <w:rFonts w:ascii="Times New Roman" w:hAnsi="Times New Roman" w:cs="Times New Roman"/>
          <w:b/>
          <w:sz w:val="24"/>
          <w:szCs w:val="24"/>
        </w:rPr>
      </w:pPr>
      <w:r w:rsidRPr="00ED2E51">
        <w:rPr>
          <w:rFonts w:ascii="Times New Roman" w:hAnsi="Times New Roman" w:cs="Times New Roman"/>
          <w:b/>
          <w:sz w:val="24"/>
          <w:szCs w:val="24"/>
        </w:rPr>
        <w:t>Článok 11</w:t>
      </w:r>
    </w:p>
    <w:p w:rsidR="00F166C6" w:rsidRDefault="00757902" w:rsidP="00ED2E51">
      <w:pPr>
        <w:pStyle w:val="Bezriadkovania"/>
        <w:jc w:val="center"/>
        <w:rPr>
          <w:rFonts w:ascii="Times New Roman" w:hAnsi="Times New Roman" w:cs="Times New Roman"/>
          <w:b/>
          <w:sz w:val="24"/>
          <w:szCs w:val="24"/>
        </w:rPr>
      </w:pPr>
      <w:r w:rsidRPr="00ED2E51">
        <w:rPr>
          <w:rFonts w:ascii="Times New Roman" w:hAnsi="Times New Roman" w:cs="Times New Roman"/>
          <w:b/>
          <w:sz w:val="24"/>
          <w:szCs w:val="24"/>
        </w:rPr>
        <w:t>Nájom majetku obce</w:t>
      </w:r>
    </w:p>
    <w:p w:rsidR="00ED2E51" w:rsidRPr="00ED2E51" w:rsidRDefault="00ED2E51" w:rsidP="00ED2E51">
      <w:pPr>
        <w:pStyle w:val="Bezriadkovania"/>
        <w:jc w:val="center"/>
        <w:rPr>
          <w:rFonts w:ascii="Times New Roman" w:hAnsi="Times New Roman" w:cs="Times New Roman"/>
          <w:b/>
          <w:sz w:val="24"/>
          <w:szCs w:val="24"/>
        </w:rPr>
      </w:pP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lastRenderedPageBreak/>
        <w:t xml:space="preserve">(1) Majetok obce možno prenechať do dočasného užívania formou nájmu, ak je pre obec dočasne neupotrebiteľný. </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(2) Pri nájme majetku obce sa postupuje podľa ustanovenia § 9a ods. 9 zákona č. 138/1991 Zb. o majetku obcí. </w:t>
      </w:r>
    </w:p>
    <w:p w:rsidR="00F166C6" w:rsidRPr="00ED2E51" w:rsidRDefault="00757902" w:rsidP="00ED2E51">
      <w:pPr>
        <w:pStyle w:val="Bezriadkovania"/>
        <w:jc w:val="center"/>
        <w:rPr>
          <w:rFonts w:ascii="Times New Roman" w:hAnsi="Times New Roman" w:cs="Times New Roman"/>
          <w:b/>
          <w:sz w:val="24"/>
          <w:szCs w:val="24"/>
        </w:rPr>
      </w:pPr>
      <w:r w:rsidRPr="00ED2E51">
        <w:rPr>
          <w:rFonts w:ascii="Times New Roman" w:hAnsi="Times New Roman" w:cs="Times New Roman"/>
          <w:b/>
          <w:sz w:val="24"/>
          <w:szCs w:val="24"/>
        </w:rPr>
        <w:t>Článok 12</w:t>
      </w:r>
    </w:p>
    <w:p w:rsidR="00F166C6" w:rsidRDefault="00757902" w:rsidP="00ED2E51">
      <w:pPr>
        <w:pStyle w:val="Bezriadkovania"/>
        <w:jc w:val="center"/>
        <w:rPr>
          <w:rFonts w:ascii="Times New Roman" w:hAnsi="Times New Roman" w:cs="Times New Roman"/>
          <w:b/>
          <w:sz w:val="24"/>
          <w:szCs w:val="24"/>
        </w:rPr>
      </w:pPr>
      <w:r w:rsidRPr="00ED2E51">
        <w:rPr>
          <w:rFonts w:ascii="Times New Roman" w:hAnsi="Times New Roman" w:cs="Times New Roman"/>
          <w:b/>
          <w:sz w:val="24"/>
          <w:szCs w:val="24"/>
        </w:rPr>
        <w:t>Výpožička majetku obce</w:t>
      </w:r>
    </w:p>
    <w:p w:rsidR="00ED2E51" w:rsidRPr="00ED2E51" w:rsidRDefault="00ED2E51" w:rsidP="00ED2E51">
      <w:pPr>
        <w:pStyle w:val="Bezriadkovania"/>
        <w:jc w:val="center"/>
        <w:rPr>
          <w:rFonts w:ascii="Times New Roman" w:hAnsi="Times New Roman" w:cs="Times New Roman"/>
          <w:b/>
          <w:sz w:val="24"/>
          <w:szCs w:val="24"/>
        </w:rPr>
      </w:pP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(1) Majetok obce možno dať do výpožičky, ak je pre obec dočasne neupotrebiteľný.</w:t>
      </w:r>
    </w:p>
    <w:p w:rsidR="00F166C6"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(2) Zmluvu o výpožičke možno uzavrieť najdlhšie na dobu jedného roka. </w:t>
      </w:r>
    </w:p>
    <w:p w:rsidR="00F166C6" w:rsidRPr="00ED2E51" w:rsidRDefault="00757902" w:rsidP="00ED2E51">
      <w:pPr>
        <w:pStyle w:val="Bezriadkovania"/>
        <w:jc w:val="center"/>
        <w:rPr>
          <w:rFonts w:ascii="Times New Roman" w:hAnsi="Times New Roman" w:cs="Times New Roman"/>
          <w:b/>
          <w:sz w:val="24"/>
          <w:szCs w:val="24"/>
        </w:rPr>
      </w:pPr>
      <w:r w:rsidRPr="00ED2E51">
        <w:rPr>
          <w:rFonts w:ascii="Times New Roman" w:hAnsi="Times New Roman" w:cs="Times New Roman"/>
          <w:b/>
          <w:sz w:val="24"/>
          <w:szCs w:val="24"/>
        </w:rPr>
        <w:t>Článok 13</w:t>
      </w:r>
    </w:p>
    <w:p w:rsidR="00F166C6" w:rsidRDefault="00757902" w:rsidP="00ED2E51">
      <w:pPr>
        <w:pStyle w:val="Bezriadkovania"/>
        <w:jc w:val="center"/>
        <w:rPr>
          <w:rFonts w:ascii="Times New Roman" w:hAnsi="Times New Roman" w:cs="Times New Roman"/>
          <w:b/>
          <w:sz w:val="24"/>
          <w:szCs w:val="24"/>
        </w:rPr>
      </w:pPr>
      <w:r w:rsidRPr="00ED2E51">
        <w:rPr>
          <w:rFonts w:ascii="Times New Roman" w:hAnsi="Times New Roman" w:cs="Times New Roman"/>
          <w:b/>
          <w:sz w:val="24"/>
          <w:szCs w:val="24"/>
        </w:rPr>
        <w:t>Pohľadávky obce</w:t>
      </w:r>
    </w:p>
    <w:p w:rsidR="00ED2E51" w:rsidRPr="00ED2E51" w:rsidRDefault="00ED2E51" w:rsidP="00ED2E51">
      <w:pPr>
        <w:pStyle w:val="Bezriadkovania"/>
        <w:jc w:val="center"/>
        <w:rPr>
          <w:rFonts w:ascii="Times New Roman" w:hAnsi="Times New Roman" w:cs="Times New Roman"/>
          <w:b/>
          <w:sz w:val="24"/>
          <w:szCs w:val="24"/>
        </w:rPr>
      </w:pPr>
    </w:p>
    <w:p w:rsidR="00B15F1A"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(1) Obec a správcovia sú povinní pohľadávky obce riadne evidovať, včas uplatňovať a vymáhať. </w:t>
      </w:r>
    </w:p>
    <w:p w:rsidR="00B15F1A"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(2) Zo závažných dôvodov, najmä sociálnych, je možné na žiadosť dlžníka pohľadávku obce celkom alebo sčasti odpustiť alebo upustiť od jej vymáhania. Tomu istému dlžníkovi je možné odpustiť pohľadávku alebo upustiť od jej vymáhania iba raz v kalendárnom roku. </w:t>
      </w:r>
    </w:p>
    <w:p w:rsidR="00B15F1A"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(3) Dlžníkovi obce, ak je ním fyzická osoba, možno povoliť splátky alebo povoliť odklad zaplatenia pohľadávky obce dlžníkom písomne uznanej čo do dôvodu a výšky, prípadne priznanej právoplatným rozhodnutím súdu alebo iného orgánu, ak tento bez svojho zavinenia nemôže pohľadávku obce alebo splátku zaplatiť v čase splatnosti. </w:t>
      </w:r>
    </w:p>
    <w:p w:rsidR="00B15F1A"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(4) V prípade, ak je zo všetkých okolností zrejmé, že pohľadávka je nevymožiteľná (napr. z dôvodu, že je premlčaná, je sporná a pod.), prípadne jej vymáhanie je neefektívne, je možné rozhodnúť o trvalom upustení od jej vymáhania a jej odpísania [článok 2 ods. 1 písm. g) týchto zásad].</w:t>
      </w:r>
    </w:p>
    <w:p w:rsidR="00B15F1A" w:rsidRPr="00543AE9" w:rsidRDefault="00757902">
      <w:pPr>
        <w:rPr>
          <w:rFonts w:ascii="Times New Roman" w:hAnsi="Times New Roman" w:cs="Times New Roman"/>
          <w:sz w:val="20"/>
          <w:szCs w:val="20"/>
        </w:rPr>
      </w:pPr>
      <w:r w:rsidRPr="00B15F1A">
        <w:rPr>
          <w:rFonts w:ascii="Times New Roman" w:hAnsi="Times New Roman" w:cs="Times New Roman"/>
          <w:sz w:val="24"/>
          <w:szCs w:val="24"/>
        </w:rPr>
        <w:t xml:space="preserve"> (5) Vymáhanie daňových pohľadávok sa riadi osobitným predpisom </w:t>
      </w:r>
      <w:r w:rsidRPr="00543AE9">
        <w:rPr>
          <w:rFonts w:ascii="Times New Roman" w:hAnsi="Times New Roman" w:cs="Times New Roman"/>
          <w:sz w:val="20"/>
          <w:szCs w:val="20"/>
        </w:rPr>
        <w:t xml:space="preserve">(Zákon 563/2009 Z. z.  o správe daní (daňový poriadok) ). </w:t>
      </w:r>
    </w:p>
    <w:p w:rsidR="00B15F1A" w:rsidRPr="00ED2E51" w:rsidRDefault="00757902" w:rsidP="00ED2E51">
      <w:pPr>
        <w:pStyle w:val="Bezriadkovania"/>
        <w:jc w:val="center"/>
        <w:rPr>
          <w:rFonts w:ascii="Times New Roman" w:hAnsi="Times New Roman" w:cs="Times New Roman"/>
          <w:b/>
          <w:sz w:val="24"/>
          <w:szCs w:val="24"/>
        </w:rPr>
      </w:pPr>
      <w:r w:rsidRPr="00ED2E51">
        <w:rPr>
          <w:rFonts w:ascii="Times New Roman" w:hAnsi="Times New Roman" w:cs="Times New Roman"/>
          <w:b/>
          <w:sz w:val="24"/>
          <w:szCs w:val="24"/>
        </w:rPr>
        <w:t>Článok 14</w:t>
      </w:r>
    </w:p>
    <w:p w:rsidR="00B15F1A" w:rsidRDefault="00757902" w:rsidP="00ED2E51">
      <w:pPr>
        <w:pStyle w:val="Bezriadkovania"/>
        <w:jc w:val="center"/>
        <w:rPr>
          <w:rFonts w:ascii="Times New Roman" w:hAnsi="Times New Roman" w:cs="Times New Roman"/>
          <w:b/>
          <w:sz w:val="24"/>
          <w:szCs w:val="24"/>
        </w:rPr>
      </w:pPr>
      <w:r w:rsidRPr="00ED2E51">
        <w:rPr>
          <w:rFonts w:ascii="Times New Roman" w:hAnsi="Times New Roman" w:cs="Times New Roman"/>
          <w:b/>
          <w:sz w:val="24"/>
          <w:szCs w:val="24"/>
        </w:rPr>
        <w:t>Nakladanie s cennými papiermi</w:t>
      </w:r>
    </w:p>
    <w:p w:rsidR="00ED2E51" w:rsidRPr="00ED2E51" w:rsidRDefault="00ED2E51" w:rsidP="00ED2E51">
      <w:pPr>
        <w:pStyle w:val="Bezriadkovania"/>
        <w:jc w:val="center"/>
        <w:rPr>
          <w:rFonts w:ascii="Times New Roman" w:hAnsi="Times New Roman" w:cs="Times New Roman"/>
          <w:b/>
          <w:sz w:val="24"/>
          <w:szCs w:val="24"/>
        </w:rPr>
      </w:pPr>
    </w:p>
    <w:p w:rsidR="00ED2E51"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(1) Emisia cenných papierov obce podlieha predchádzajúcemu schváleniu obecným zastupiteľstvom.</w:t>
      </w:r>
    </w:p>
    <w:p w:rsid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(2) Nakladanie s cennými papiermi schvaľuje obecné zastupiteľstvo pri primeranom použití ustanovení o prevodoch majetku obce. </w:t>
      </w:r>
    </w:p>
    <w:p w:rsidR="000D69C0" w:rsidRPr="006D5F11" w:rsidRDefault="000D69C0">
      <w:pPr>
        <w:rPr>
          <w:rFonts w:ascii="Times New Roman" w:hAnsi="Times New Roman" w:cs="Times New Roman"/>
          <w:color w:val="000000" w:themeColor="text1"/>
          <w:sz w:val="24"/>
          <w:szCs w:val="24"/>
        </w:rPr>
      </w:pPr>
      <w:r w:rsidRPr="006D5F11">
        <w:rPr>
          <w:rFonts w:ascii="Times New Roman" w:hAnsi="Times New Roman" w:cs="Times New Roman"/>
          <w:color w:val="000000" w:themeColor="text1"/>
          <w:sz w:val="24"/>
          <w:szCs w:val="24"/>
        </w:rPr>
        <w:t xml:space="preserve">Tento zákon sa nevzťahuje na nakladanie s cennými papiermi, ktoré upravujú osobitné predpisy, s výnimkou podľa §9 </w:t>
      </w:r>
      <w:proofErr w:type="spellStart"/>
      <w:r w:rsidRPr="006D5F11">
        <w:rPr>
          <w:rFonts w:ascii="Times New Roman" w:hAnsi="Times New Roman" w:cs="Times New Roman"/>
          <w:color w:val="000000" w:themeColor="text1"/>
          <w:sz w:val="24"/>
          <w:szCs w:val="24"/>
        </w:rPr>
        <w:t>ab</w:t>
      </w:r>
      <w:proofErr w:type="spellEnd"/>
      <w:r w:rsidRPr="006D5F11">
        <w:rPr>
          <w:rFonts w:ascii="Times New Roman" w:hAnsi="Times New Roman" w:cs="Times New Roman"/>
          <w:color w:val="000000" w:themeColor="text1"/>
          <w:sz w:val="24"/>
          <w:szCs w:val="24"/>
        </w:rPr>
        <w:t xml:space="preserve"> ods. 2 zákona o majetku obcí. </w:t>
      </w:r>
    </w:p>
    <w:p w:rsidR="00B15F1A" w:rsidRPr="00ED2E51" w:rsidRDefault="00757902" w:rsidP="00ED2E51">
      <w:pPr>
        <w:pStyle w:val="Bezriadkovania"/>
        <w:jc w:val="center"/>
        <w:rPr>
          <w:rFonts w:ascii="Times New Roman" w:hAnsi="Times New Roman" w:cs="Times New Roman"/>
          <w:b/>
          <w:sz w:val="24"/>
          <w:szCs w:val="24"/>
        </w:rPr>
      </w:pPr>
      <w:r w:rsidRPr="00ED2E51">
        <w:rPr>
          <w:rFonts w:ascii="Times New Roman" w:hAnsi="Times New Roman" w:cs="Times New Roman"/>
          <w:b/>
          <w:sz w:val="24"/>
          <w:szCs w:val="24"/>
        </w:rPr>
        <w:t>Článok 15</w:t>
      </w:r>
    </w:p>
    <w:p w:rsidR="00B15F1A" w:rsidRDefault="00757902" w:rsidP="00ED2E51">
      <w:pPr>
        <w:pStyle w:val="Bezriadkovania"/>
        <w:jc w:val="center"/>
        <w:rPr>
          <w:rFonts w:ascii="Times New Roman" w:hAnsi="Times New Roman" w:cs="Times New Roman"/>
          <w:b/>
          <w:sz w:val="24"/>
          <w:szCs w:val="24"/>
        </w:rPr>
      </w:pPr>
      <w:r w:rsidRPr="00ED2E51">
        <w:rPr>
          <w:rFonts w:ascii="Times New Roman" w:hAnsi="Times New Roman" w:cs="Times New Roman"/>
          <w:b/>
          <w:sz w:val="24"/>
          <w:szCs w:val="24"/>
        </w:rPr>
        <w:t>Uplatňovanie práv spoločníka v právnických osobách s účasťou obce</w:t>
      </w:r>
    </w:p>
    <w:p w:rsidR="00ED2E51" w:rsidRPr="00ED2E51" w:rsidRDefault="00ED2E51" w:rsidP="00ED2E51">
      <w:pPr>
        <w:pStyle w:val="Bezriadkovania"/>
        <w:jc w:val="center"/>
        <w:rPr>
          <w:rFonts w:ascii="Times New Roman" w:hAnsi="Times New Roman" w:cs="Times New Roman"/>
          <w:b/>
          <w:sz w:val="24"/>
          <w:szCs w:val="24"/>
        </w:rPr>
      </w:pPr>
    </w:p>
    <w:p w:rsidR="00B15F1A"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(1) Práva obce ako spoločníka v obchodných spoločnostiach a iných právnických osobách vykonáva starosta ako štatutárny orgán obce, prípadne zamestnanec obecného úradu ním poverený.</w:t>
      </w:r>
    </w:p>
    <w:p w:rsidR="00B15F1A"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lastRenderedPageBreak/>
        <w:t xml:space="preserve"> (2) Zástupcovia obce v orgánoch právnických osôb s účasťou obce sú povinní svoju činnosť vykonávať výlučne s prihliadaním na najlepší záujem obce a o každom svojom konaní v týchto orgánoch bez zbytočného odkladu informovať starostu. </w:t>
      </w:r>
    </w:p>
    <w:p w:rsidR="00B15F1A" w:rsidRPr="00ED2E51" w:rsidRDefault="00757902" w:rsidP="00ED2E51">
      <w:pPr>
        <w:pStyle w:val="Bezriadkovania"/>
        <w:jc w:val="center"/>
        <w:rPr>
          <w:rFonts w:ascii="Times New Roman" w:hAnsi="Times New Roman" w:cs="Times New Roman"/>
          <w:b/>
          <w:sz w:val="24"/>
          <w:szCs w:val="24"/>
        </w:rPr>
      </w:pPr>
      <w:r w:rsidRPr="00ED2E51">
        <w:rPr>
          <w:rFonts w:ascii="Times New Roman" w:hAnsi="Times New Roman" w:cs="Times New Roman"/>
          <w:b/>
          <w:sz w:val="24"/>
          <w:szCs w:val="24"/>
        </w:rPr>
        <w:t>Článok 16</w:t>
      </w:r>
    </w:p>
    <w:p w:rsidR="00B15F1A" w:rsidRDefault="00757902" w:rsidP="00ED2E51">
      <w:pPr>
        <w:pStyle w:val="Bezriadkovania"/>
        <w:jc w:val="center"/>
        <w:rPr>
          <w:rFonts w:ascii="Times New Roman" w:hAnsi="Times New Roman" w:cs="Times New Roman"/>
          <w:b/>
          <w:sz w:val="24"/>
          <w:szCs w:val="24"/>
        </w:rPr>
      </w:pPr>
      <w:r w:rsidRPr="00ED2E51">
        <w:rPr>
          <w:rFonts w:ascii="Times New Roman" w:hAnsi="Times New Roman" w:cs="Times New Roman"/>
          <w:b/>
          <w:sz w:val="24"/>
          <w:szCs w:val="24"/>
        </w:rPr>
        <w:t>Prebytočný a neupotrebiteľný majetok obce</w:t>
      </w:r>
    </w:p>
    <w:p w:rsidR="00ED2E51" w:rsidRPr="00ED2E51" w:rsidRDefault="00ED2E51" w:rsidP="00ED2E51">
      <w:pPr>
        <w:pStyle w:val="Bezriadkovania"/>
        <w:jc w:val="center"/>
        <w:rPr>
          <w:rFonts w:ascii="Times New Roman" w:hAnsi="Times New Roman" w:cs="Times New Roman"/>
          <w:b/>
          <w:sz w:val="24"/>
          <w:szCs w:val="24"/>
        </w:rPr>
      </w:pPr>
    </w:p>
    <w:p w:rsidR="00B15F1A"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(1) O prebytočnosti nehnuteľného majetku rozhoduje obecné zastupiteľstvo. O prebytočnosti hnuteľnej veci rozhoduje starosta obce, ak je jej zostatková cena nižšia ako 3</w:t>
      </w:r>
      <w:r w:rsidR="00ED2E51">
        <w:rPr>
          <w:rFonts w:ascii="Times New Roman" w:hAnsi="Times New Roman" w:cs="Times New Roman"/>
          <w:sz w:val="24"/>
          <w:szCs w:val="24"/>
        </w:rPr>
        <w:t xml:space="preserve"> </w:t>
      </w:r>
      <w:r w:rsidRPr="00B15F1A">
        <w:rPr>
          <w:rFonts w:ascii="Times New Roman" w:hAnsi="Times New Roman" w:cs="Times New Roman"/>
          <w:sz w:val="24"/>
          <w:szCs w:val="24"/>
        </w:rPr>
        <w:t xml:space="preserve">500 EUR, inak o tom rozhodne obecné zastupiteľstvo. </w:t>
      </w:r>
    </w:p>
    <w:p w:rsidR="00B15F1A"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(2) O neupotrebiteľnosti nehnuteľného majetku rozhoduje obecné zastupiteľstvo. O neupotrebiteľnosti hnuteľnej veci na základe odporúčania inventarizačnej komisie rozhoduje starosta, ak je jej zostatková cena nižšia ako 3 500 EUR, v opačnom prípade rozhoduje obecné zastupiteľstvo. </w:t>
      </w:r>
    </w:p>
    <w:p w:rsidR="00B15F1A"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(3) Orgán, ktorý rozhodoval o prebytočnosti majetku, určí, či bude prebytočný majetok ponúknutý najprv organizáciám, ktoré obec zriadila alebo založila, a ktorým by tento majetok mohol slúžiť na plnenie úloh v rámci predmetu ich činnosti alebo v súvislosti s ním alebo bude ponúknutý priamo na prevod vlastníckeho práva na tretie osoby.</w:t>
      </w:r>
    </w:p>
    <w:p w:rsidR="00B15F1A"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 (4) Ak o prebytočný majetok neprejaví záujem žiadna z organizácií, ktorým bol majetok ponúknutý podľa odseku 3, majetok sa ponúkne na užívanie inej právnickej osobe alebo fyzickej osobe alebo na odpredaj spôsobom v mieste obvyklým. </w:t>
      </w:r>
    </w:p>
    <w:p w:rsidR="00B15F1A"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(5) Ak o prebytočný ponúkaný majetok neprejaví záujem žiadna z týchto osôb, rozhodne príslušný orgán, či je tento majetok neupotrebiteľný. Takýto neupotrebiteľný majetok sa zlikviduje. </w:t>
      </w:r>
    </w:p>
    <w:p w:rsidR="00B15F1A"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(6) O spôsobe likvidácie neupotrebiteľného majetku rozhoduje starosta na základe odporúčania likvidačnej komisie, ktorá navrhne bližšie podmienky a postup likvidácie. </w:t>
      </w:r>
    </w:p>
    <w:p w:rsidR="00B15F1A"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 xml:space="preserve">(7) O prebytočnom a neupotrebiteľnom majetku vedú operatívnu evidenciu správcovia majetku.   </w:t>
      </w:r>
    </w:p>
    <w:p w:rsidR="00B15F1A" w:rsidRPr="00ED2E51" w:rsidRDefault="00757902" w:rsidP="00ED2E51">
      <w:pPr>
        <w:pStyle w:val="Bezriadkovania"/>
        <w:jc w:val="center"/>
        <w:rPr>
          <w:rFonts w:ascii="Times New Roman" w:hAnsi="Times New Roman" w:cs="Times New Roman"/>
          <w:b/>
          <w:sz w:val="24"/>
          <w:szCs w:val="24"/>
        </w:rPr>
      </w:pPr>
      <w:r w:rsidRPr="00ED2E51">
        <w:rPr>
          <w:rFonts w:ascii="Times New Roman" w:hAnsi="Times New Roman" w:cs="Times New Roman"/>
          <w:b/>
          <w:sz w:val="24"/>
          <w:szCs w:val="24"/>
        </w:rPr>
        <w:t>Článok 17</w:t>
      </w:r>
    </w:p>
    <w:p w:rsidR="00B15F1A" w:rsidRDefault="00757902" w:rsidP="00ED2E51">
      <w:pPr>
        <w:pStyle w:val="Bezriadkovania"/>
        <w:jc w:val="center"/>
        <w:rPr>
          <w:rFonts w:ascii="Times New Roman" w:hAnsi="Times New Roman" w:cs="Times New Roman"/>
          <w:b/>
          <w:sz w:val="24"/>
          <w:szCs w:val="24"/>
        </w:rPr>
      </w:pPr>
      <w:r w:rsidRPr="00ED2E51">
        <w:rPr>
          <w:rFonts w:ascii="Times New Roman" w:hAnsi="Times New Roman" w:cs="Times New Roman"/>
          <w:b/>
          <w:sz w:val="24"/>
          <w:szCs w:val="24"/>
        </w:rPr>
        <w:t>Spoločné a záverečné ustanovenia</w:t>
      </w:r>
    </w:p>
    <w:p w:rsidR="00ED2E51" w:rsidRPr="00ED2E51" w:rsidRDefault="00ED2E51" w:rsidP="00ED2E51">
      <w:pPr>
        <w:pStyle w:val="Bezriadkovania"/>
        <w:jc w:val="center"/>
        <w:rPr>
          <w:rFonts w:ascii="Times New Roman" w:hAnsi="Times New Roman" w:cs="Times New Roman"/>
          <w:b/>
          <w:sz w:val="24"/>
          <w:szCs w:val="24"/>
        </w:rPr>
      </w:pPr>
    </w:p>
    <w:p w:rsidR="00B15F1A" w:rsidRPr="00B15F1A" w:rsidRDefault="00757902">
      <w:pPr>
        <w:rPr>
          <w:rFonts w:ascii="Times New Roman" w:hAnsi="Times New Roman" w:cs="Times New Roman"/>
          <w:sz w:val="24"/>
          <w:szCs w:val="24"/>
        </w:rPr>
      </w:pPr>
      <w:r w:rsidRPr="00B15F1A">
        <w:rPr>
          <w:rFonts w:ascii="Times New Roman" w:hAnsi="Times New Roman" w:cs="Times New Roman"/>
          <w:sz w:val="24"/>
          <w:szCs w:val="24"/>
        </w:rPr>
        <w:t>(1) Tieto zásady hospodárenia a nak</w:t>
      </w:r>
      <w:r w:rsidR="00ED2E51">
        <w:rPr>
          <w:rFonts w:ascii="Times New Roman" w:hAnsi="Times New Roman" w:cs="Times New Roman"/>
          <w:sz w:val="24"/>
          <w:szCs w:val="24"/>
        </w:rPr>
        <w:t>ladania s majetkom obce Temeš</w:t>
      </w:r>
      <w:r w:rsidRPr="00B15F1A">
        <w:rPr>
          <w:rFonts w:ascii="Times New Roman" w:hAnsi="Times New Roman" w:cs="Times New Roman"/>
          <w:sz w:val="24"/>
          <w:szCs w:val="24"/>
        </w:rPr>
        <w:t xml:space="preserve"> sú záväzné pre starostu, poslancov obecného zastupiteľstva, pracovníkov obecného úradu a správcov majetku obce. </w:t>
      </w:r>
    </w:p>
    <w:p w:rsidR="00ED2E51" w:rsidRDefault="00757902">
      <w:pPr>
        <w:rPr>
          <w:rFonts w:ascii="Times New Roman" w:hAnsi="Times New Roman" w:cs="Times New Roman"/>
          <w:sz w:val="24"/>
          <w:szCs w:val="24"/>
        </w:rPr>
      </w:pPr>
      <w:r w:rsidRPr="00B15F1A">
        <w:rPr>
          <w:rFonts w:ascii="Times New Roman" w:hAnsi="Times New Roman" w:cs="Times New Roman"/>
          <w:sz w:val="24"/>
          <w:szCs w:val="24"/>
        </w:rPr>
        <w:t>(2) Tieto zásady hospodárenia a nak</w:t>
      </w:r>
      <w:r w:rsidR="00ED2E51">
        <w:rPr>
          <w:rFonts w:ascii="Times New Roman" w:hAnsi="Times New Roman" w:cs="Times New Roman"/>
          <w:sz w:val="24"/>
          <w:szCs w:val="24"/>
        </w:rPr>
        <w:t>ladania s majetkom obce Temeš</w:t>
      </w:r>
      <w:r w:rsidRPr="00B15F1A">
        <w:rPr>
          <w:rFonts w:ascii="Times New Roman" w:hAnsi="Times New Roman" w:cs="Times New Roman"/>
          <w:sz w:val="24"/>
          <w:szCs w:val="24"/>
        </w:rPr>
        <w:t xml:space="preserve"> boli schválené uznesením Obecn</w:t>
      </w:r>
      <w:r w:rsidR="00ED2E51">
        <w:rPr>
          <w:rFonts w:ascii="Times New Roman" w:hAnsi="Times New Roman" w:cs="Times New Roman"/>
          <w:sz w:val="24"/>
          <w:szCs w:val="24"/>
        </w:rPr>
        <w:t xml:space="preserve">ého zastupiteľstva obce Temeš </w:t>
      </w:r>
      <w:r w:rsidRPr="00B15F1A">
        <w:rPr>
          <w:rFonts w:ascii="Times New Roman" w:hAnsi="Times New Roman" w:cs="Times New Roman"/>
          <w:sz w:val="24"/>
          <w:szCs w:val="24"/>
        </w:rPr>
        <w:t xml:space="preserve">č. </w:t>
      </w:r>
      <w:r w:rsidR="00ED2E51">
        <w:rPr>
          <w:rFonts w:ascii="Times New Roman" w:hAnsi="Times New Roman" w:cs="Times New Roman"/>
          <w:sz w:val="24"/>
          <w:szCs w:val="24"/>
        </w:rPr>
        <w:t xml:space="preserve">63/2022, zo dňa 13.9.2022. </w:t>
      </w:r>
    </w:p>
    <w:p w:rsidR="00B15F1A" w:rsidRPr="00B15F1A" w:rsidRDefault="00ED2E51">
      <w:pPr>
        <w:rPr>
          <w:rFonts w:ascii="Times New Roman" w:hAnsi="Times New Roman" w:cs="Times New Roman"/>
          <w:sz w:val="24"/>
          <w:szCs w:val="24"/>
        </w:rPr>
      </w:pPr>
      <w:r>
        <w:rPr>
          <w:rFonts w:ascii="Times New Roman" w:hAnsi="Times New Roman" w:cs="Times New Roman"/>
          <w:sz w:val="24"/>
          <w:szCs w:val="24"/>
        </w:rPr>
        <w:t xml:space="preserve">Účinnosť  nadobúdajú </w:t>
      </w:r>
      <w:r w:rsidR="00757902" w:rsidRPr="00B15F1A">
        <w:rPr>
          <w:rFonts w:ascii="Times New Roman" w:hAnsi="Times New Roman" w:cs="Times New Roman"/>
          <w:sz w:val="24"/>
          <w:szCs w:val="24"/>
        </w:rPr>
        <w:t xml:space="preserve">dňa </w:t>
      </w:r>
      <w:r>
        <w:rPr>
          <w:rFonts w:ascii="Times New Roman" w:hAnsi="Times New Roman" w:cs="Times New Roman"/>
          <w:sz w:val="24"/>
          <w:szCs w:val="24"/>
        </w:rPr>
        <w:t>16.9.2022.</w:t>
      </w:r>
      <w:r w:rsidR="00757902" w:rsidRPr="00B15F1A">
        <w:rPr>
          <w:rFonts w:ascii="Times New Roman" w:hAnsi="Times New Roman" w:cs="Times New Roman"/>
          <w:sz w:val="24"/>
          <w:szCs w:val="24"/>
        </w:rPr>
        <w:t xml:space="preserve">                                                                                                                                              </w:t>
      </w:r>
    </w:p>
    <w:p w:rsidR="00B15F1A" w:rsidRDefault="00B15F1A">
      <w:pPr>
        <w:rPr>
          <w:rFonts w:ascii="Times New Roman" w:hAnsi="Times New Roman" w:cs="Times New Roman"/>
          <w:sz w:val="24"/>
          <w:szCs w:val="24"/>
        </w:rPr>
      </w:pPr>
    </w:p>
    <w:p w:rsidR="00ED2E51" w:rsidRPr="00B15F1A" w:rsidRDefault="00ED2E51">
      <w:pPr>
        <w:rPr>
          <w:rFonts w:ascii="Times New Roman" w:hAnsi="Times New Roman" w:cs="Times New Roman"/>
          <w:sz w:val="24"/>
          <w:szCs w:val="24"/>
        </w:rPr>
      </w:pPr>
    </w:p>
    <w:p w:rsidR="00B15F1A" w:rsidRPr="00ED2E51" w:rsidRDefault="00B15F1A" w:rsidP="00ED2E51">
      <w:pPr>
        <w:pStyle w:val="Bezriadkovania"/>
        <w:jc w:val="center"/>
        <w:rPr>
          <w:rFonts w:ascii="Times New Roman" w:hAnsi="Times New Roman" w:cs="Times New Roman"/>
          <w:sz w:val="24"/>
          <w:szCs w:val="24"/>
        </w:rPr>
      </w:pPr>
    </w:p>
    <w:p w:rsidR="00B15F1A" w:rsidRPr="00ED2E51" w:rsidRDefault="00ED2E51" w:rsidP="00ED2E51">
      <w:pPr>
        <w:pStyle w:val="Bezriadkovania"/>
        <w:jc w:val="center"/>
        <w:rPr>
          <w:rFonts w:ascii="Times New Roman" w:hAnsi="Times New Roman" w:cs="Times New Roman"/>
          <w:sz w:val="24"/>
          <w:szCs w:val="24"/>
        </w:rPr>
      </w:pPr>
      <w:r w:rsidRPr="00ED2E51">
        <w:rPr>
          <w:rFonts w:ascii="Times New Roman" w:hAnsi="Times New Roman" w:cs="Times New Roman"/>
          <w:sz w:val="24"/>
          <w:szCs w:val="24"/>
        </w:rPr>
        <w:t xml:space="preserve">Oľga </w:t>
      </w:r>
      <w:proofErr w:type="spellStart"/>
      <w:r w:rsidRPr="00ED2E51">
        <w:rPr>
          <w:rFonts w:ascii="Times New Roman" w:hAnsi="Times New Roman" w:cs="Times New Roman"/>
          <w:sz w:val="24"/>
          <w:szCs w:val="24"/>
        </w:rPr>
        <w:t>Fakanová</w:t>
      </w:r>
      <w:proofErr w:type="spellEnd"/>
    </w:p>
    <w:p w:rsidR="00550662" w:rsidRPr="00ED2E51" w:rsidRDefault="00757902" w:rsidP="00ED2E51">
      <w:pPr>
        <w:pStyle w:val="Bezriadkovania"/>
        <w:jc w:val="center"/>
        <w:rPr>
          <w:rFonts w:ascii="Times New Roman" w:hAnsi="Times New Roman" w:cs="Times New Roman"/>
          <w:sz w:val="24"/>
          <w:szCs w:val="24"/>
        </w:rPr>
      </w:pPr>
      <w:r w:rsidRPr="00ED2E51">
        <w:rPr>
          <w:rFonts w:ascii="Times New Roman" w:hAnsi="Times New Roman" w:cs="Times New Roman"/>
          <w:sz w:val="24"/>
          <w:szCs w:val="24"/>
        </w:rPr>
        <w:t>starosta obce</w:t>
      </w:r>
    </w:p>
    <w:sectPr w:rsidR="00550662" w:rsidRPr="00ED2E51" w:rsidSect="00B15F1A">
      <w:pgSz w:w="11906" w:h="16838"/>
      <w:pgMar w:top="993"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57902"/>
    <w:rsid w:val="000D69C0"/>
    <w:rsid w:val="002B7A5A"/>
    <w:rsid w:val="00543AE9"/>
    <w:rsid w:val="00550662"/>
    <w:rsid w:val="00690066"/>
    <w:rsid w:val="006D5F11"/>
    <w:rsid w:val="00757902"/>
    <w:rsid w:val="00803CD7"/>
    <w:rsid w:val="00944800"/>
    <w:rsid w:val="00B15F1A"/>
    <w:rsid w:val="00D155F0"/>
    <w:rsid w:val="00ED2E51"/>
    <w:rsid w:val="00F120E0"/>
    <w:rsid w:val="00F166C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0662"/>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B15F1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4292</Words>
  <Characters>24466</Characters>
  <Application>Microsoft Office Word</Application>
  <DocSecurity>0</DocSecurity>
  <Lines>203</Lines>
  <Paragraphs>57</Paragraphs>
  <ScaleCrop>false</ScaleCrop>
  <HeadingPairs>
    <vt:vector size="2" baseType="variant">
      <vt:variant>
        <vt:lpstr>Názov</vt:lpstr>
      </vt:variant>
      <vt:variant>
        <vt:i4>1</vt:i4>
      </vt:variant>
    </vt:vector>
  </HeadingPairs>
  <TitlesOfParts>
    <vt:vector size="1" baseType="lpstr">
      <vt:lpstr/>
    </vt:vector>
  </TitlesOfParts>
  <Company>Grizli777</Company>
  <LinksUpToDate>false</LinksUpToDate>
  <CharactersWithSpaces>28701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Noname</cp:lastModifiedBy>
  <cp:revision>6</cp:revision>
  <dcterms:created xsi:type="dcterms:W3CDTF">2024-09-30T12:58:00Z</dcterms:created>
  <dcterms:modified xsi:type="dcterms:W3CDTF">2026-02-23T14:04:00Z</dcterms:modified>
</cp:coreProperties>
</file>